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F6" w:rsidRDefault="006F05F6" w:rsidP="006F05F6">
      <w:pPr>
        <w:spacing w:after="0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2247900" cy="661147"/>
            <wp:effectExtent l="0" t="0" r="0" b="571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ov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5F6" w:rsidRDefault="006F05F6" w:rsidP="0071628E">
      <w:pPr>
        <w:spacing w:after="0"/>
        <w:jc w:val="center"/>
        <w:rPr>
          <w:b/>
          <w:sz w:val="48"/>
          <w:szCs w:val="48"/>
        </w:rPr>
      </w:pPr>
    </w:p>
    <w:p w:rsidR="0071628E" w:rsidRPr="00551D4A" w:rsidRDefault="0071628E" w:rsidP="0071628E">
      <w:pPr>
        <w:spacing w:after="0"/>
        <w:jc w:val="center"/>
        <w:rPr>
          <w:b/>
          <w:sz w:val="48"/>
          <w:szCs w:val="48"/>
        </w:rPr>
      </w:pPr>
      <w:r w:rsidRPr="00551D4A">
        <w:rPr>
          <w:b/>
          <w:sz w:val="48"/>
          <w:szCs w:val="48"/>
        </w:rPr>
        <w:t>Sociální služby města Hořice</w:t>
      </w:r>
    </w:p>
    <w:p w:rsidR="0071628E" w:rsidRDefault="0071628E" w:rsidP="0071628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905B09">
        <w:rPr>
          <w:sz w:val="32"/>
          <w:szCs w:val="32"/>
        </w:rPr>
        <w:t>říspěvková organizace</w:t>
      </w:r>
    </w:p>
    <w:p w:rsidR="0071628E" w:rsidRPr="00905B09" w:rsidRDefault="0071628E" w:rsidP="0071628E">
      <w:pPr>
        <w:spacing w:after="0"/>
        <w:jc w:val="center"/>
        <w:rPr>
          <w:sz w:val="32"/>
          <w:szCs w:val="32"/>
        </w:rPr>
      </w:pPr>
    </w:p>
    <w:p w:rsidR="0071628E" w:rsidRPr="00551D4A" w:rsidRDefault="0071628E" w:rsidP="0071628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  <w:szCs w:val="24"/>
        </w:rPr>
      </w:pPr>
      <w:r w:rsidRPr="00551D4A">
        <w:rPr>
          <w:b/>
          <w:sz w:val="24"/>
          <w:szCs w:val="24"/>
        </w:rPr>
        <w:t>Riegrova 2111, 50801 Hořice, IČ 70889961, tel. 493621068, e-mail:</w:t>
      </w:r>
      <w:smartTag w:uri="urn:schemas-microsoft-com:office:smarttags" w:element="PersonName">
        <w:r w:rsidRPr="00551D4A">
          <w:rPr>
            <w:b/>
            <w:sz w:val="24"/>
            <w:szCs w:val="24"/>
          </w:rPr>
          <w:t>reditel@ddhorice.cz</w:t>
        </w:r>
      </w:smartTag>
    </w:p>
    <w:p w:rsidR="0071628E" w:rsidRDefault="0071628E" w:rsidP="0071628E"/>
    <w:p w:rsidR="006F05F6" w:rsidRDefault="0009789B" w:rsidP="00C528EB">
      <w:pPr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3441065</wp:posOffset>
            </wp:positionV>
            <wp:extent cx="2831465" cy="2124075"/>
            <wp:effectExtent l="0" t="0" r="6985" b="9525"/>
            <wp:wrapSquare wrapText="bothSides"/>
            <wp:docPr id="8" name="Obrázek 8" descr="C:\Users\MullerovaZ\Pictures\domov stránky\domov stránky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lerovaZ\Pictures\domov stránky\domov stránky 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8EB">
        <w:rPr>
          <w:b/>
          <w:noProof/>
          <w:color w:val="FF6600"/>
          <w:sz w:val="56"/>
          <w:szCs w:val="56"/>
          <w:lang w:eastAsia="cs-CZ"/>
        </w:rPr>
        <w:drawing>
          <wp:inline distT="0" distB="0" distL="0" distR="0">
            <wp:extent cx="2695575" cy="2022039"/>
            <wp:effectExtent l="0" t="0" r="0" b="0"/>
            <wp:docPr id="9" name="Obrázek 9" descr="C:\Users\MullerovaZ\Documents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llerovaZ\Documents\Foto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684" cy="202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F6" w:rsidRDefault="006F05F6" w:rsidP="0071628E">
      <w:pPr>
        <w:jc w:val="center"/>
        <w:rPr>
          <w:b/>
          <w:color w:val="FF6600"/>
          <w:sz w:val="56"/>
          <w:szCs w:val="56"/>
          <w:highlight w:val="darkRed"/>
        </w:rPr>
      </w:pPr>
    </w:p>
    <w:p w:rsidR="006F05F6" w:rsidRPr="0009789B" w:rsidRDefault="006F05F6" w:rsidP="0009789B">
      <w:pPr>
        <w:spacing w:before="480" w:after="0"/>
        <w:jc w:val="center"/>
        <w:rPr>
          <w:b/>
          <w:color w:val="FF6600"/>
          <w:sz w:val="72"/>
          <w:szCs w:val="72"/>
        </w:rPr>
      </w:pPr>
      <w:r w:rsidRPr="0009789B">
        <w:rPr>
          <w:b/>
          <w:color w:val="FF6600"/>
          <w:sz w:val="72"/>
          <w:szCs w:val="72"/>
        </w:rPr>
        <w:t>VÝROČNÍ ZPRÁVA 201</w:t>
      </w:r>
      <w:r w:rsidR="001A03FA">
        <w:rPr>
          <w:b/>
          <w:color w:val="FF6600"/>
          <w:sz w:val="72"/>
          <w:szCs w:val="72"/>
        </w:rPr>
        <w:t>3</w:t>
      </w:r>
    </w:p>
    <w:p w:rsidR="0071628E" w:rsidRDefault="0071628E" w:rsidP="007162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Obsahuje základní údaje o organizaci, podává přehled o personálním a technickém zajištění služby a seznamuje s hospodařením </w:t>
      </w:r>
    </w:p>
    <w:p w:rsidR="0071628E" w:rsidRPr="00E414B9" w:rsidRDefault="0071628E" w:rsidP="0071628E">
      <w:pPr>
        <w:jc w:val="center"/>
        <w:rPr>
          <w:b/>
          <w:i/>
          <w:sz w:val="24"/>
          <w:szCs w:val="24"/>
        </w:rPr>
      </w:pPr>
      <w:r w:rsidRPr="00E414B9">
        <w:rPr>
          <w:b/>
          <w:i/>
          <w:sz w:val="24"/>
          <w:szCs w:val="24"/>
        </w:rPr>
        <w:t>(Organizace je členem Asociace poskytovatelů sociálních služeb České republiky)</w:t>
      </w:r>
    </w:p>
    <w:p w:rsidR="0071628E" w:rsidRDefault="0071628E" w:rsidP="0071628E">
      <w:pPr>
        <w:spacing w:after="0"/>
        <w:rPr>
          <w:b/>
          <w:sz w:val="24"/>
          <w:szCs w:val="24"/>
        </w:rPr>
      </w:pPr>
    </w:p>
    <w:p w:rsidR="0071628E" w:rsidRDefault="0071628E" w:rsidP="0071628E">
      <w:pPr>
        <w:spacing w:after="0"/>
        <w:rPr>
          <w:b/>
          <w:sz w:val="24"/>
          <w:szCs w:val="24"/>
        </w:rPr>
      </w:pPr>
    </w:p>
    <w:p w:rsidR="0009789B" w:rsidRDefault="0009789B" w:rsidP="0071628E">
      <w:pPr>
        <w:spacing w:after="0"/>
        <w:rPr>
          <w:b/>
          <w:sz w:val="24"/>
          <w:szCs w:val="24"/>
        </w:rPr>
      </w:pPr>
    </w:p>
    <w:p w:rsidR="0009789B" w:rsidRDefault="0009789B" w:rsidP="0071628E">
      <w:pPr>
        <w:spacing w:after="0"/>
        <w:rPr>
          <w:b/>
          <w:sz w:val="24"/>
          <w:szCs w:val="24"/>
        </w:rPr>
      </w:pPr>
    </w:p>
    <w:p w:rsidR="0009789B" w:rsidRDefault="0009789B" w:rsidP="0071628E">
      <w:pPr>
        <w:spacing w:after="0"/>
        <w:rPr>
          <w:b/>
          <w:sz w:val="24"/>
          <w:szCs w:val="24"/>
        </w:rPr>
      </w:pPr>
    </w:p>
    <w:p w:rsidR="0071628E" w:rsidRDefault="0071628E" w:rsidP="007162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Hořice </w:t>
      </w:r>
      <w:r w:rsidR="004A0079">
        <w:rPr>
          <w:b/>
          <w:sz w:val="24"/>
          <w:szCs w:val="24"/>
        </w:rPr>
        <w:t>2</w:t>
      </w:r>
      <w:r w:rsidR="001A03FA">
        <w:rPr>
          <w:b/>
          <w:sz w:val="24"/>
          <w:szCs w:val="24"/>
        </w:rPr>
        <w:t>2</w:t>
      </w:r>
      <w:r w:rsidR="004A0079">
        <w:rPr>
          <w:b/>
          <w:sz w:val="24"/>
          <w:szCs w:val="24"/>
        </w:rPr>
        <w:t xml:space="preserve">. </w:t>
      </w:r>
      <w:r w:rsidR="001A03FA">
        <w:rPr>
          <w:b/>
          <w:sz w:val="24"/>
          <w:szCs w:val="24"/>
        </w:rPr>
        <w:t>4</w:t>
      </w:r>
      <w:r w:rsidR="004A0079">
        <w:rPr>
          <w:b/>
          <w:sz w:val="24"/>
          <w:szCs w:val="24"/>
        </w:rPr>
        <w:t>. 201</w:t>
      </w:r>
      <w:r w:rsidR="001A03F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Zorka Mullerová</w:t>
      </w:r>
    </w:p>
    <w:p w:rsidR="0071628E" w:rsidRDefault="0071628E" w:rsidP="0071628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ředitelka </w:t>
      </w:r>
    </w:p>
    <w:p w:rsidR="0071628E" w:rsidRDefault="009F5E3E" w:rsidP="009F5E3E">
      <w:pPr>
        <w:pStyle w:val="Nadpis1"/>
        <w:rPr>
          <w:sz w:val="32"/>
          <w:szCs w:val="32"/>
        </w:rPr>
      </w:pPr>
      <w:r>
        <w:rPr>
          <w:sz w:val="32"/>
          <w:szCs w:val="32"/>
        </w:rPr>
        <w:lastRenderedPageBreak/>
        <w:t>Z</w:t>
      </w:r>
      <w:r w:rsidR="0071628E" w:rsidRPr="009F5E3E">
        <w:rPr>
          <w:sz w:val="32"/>
          <w:szCs w:val="32"/>
        </w:rPr>
        <w:t> Á K L A D N Í   Ú D A J E</w:t>
      </w:r>
    </w:p>
    <w:p w:rsidR="009F5E3E" w:rsidRPr="009F5E3E" w:rsidRDefault="009F5E3E" w:rsidP="009F5E3E"/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Název zařízení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b/>
          <w:sz w:val="24"/>
          <w:szCs w:val="24"/>
        </w:rPr>
        <w:t>Sociální služby města Hořice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Právní forma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příspěvková organizace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Sídlo organizace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Riegrova 2111, 508 01 Hořice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IČ: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70889961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Kontakt: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tel. 493621068, 493621038</w:t>
      </w:r>
    </w:p>
    <w:p w:rsidR="0071628E" w:rsidRPr="0009789B" w:rsidRDefault="0071628E" w:rsidP="0071628E">
      <w:pPr>
        <w:spacing w:after="0"/>
        <w:ind w:left="708"/>
        <w:rPr>
          <w:rFonts w:ascii="Cambria" w:hAnsi="Cambria"/>
          <w:color w:val="3366FF"/>
          <w:sz w:val="24"/>
          <w:szCs w:val="24"/>
          <w:u w:val="single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 xml:space="preserve">e-mail: </w:t>
      </w:r>
      <w:hyperlink r:id="rId11" w:history="1">
        <w:r w:rsidRPr="0009789B">
          <w:rPr>
            <w:rStyle w:val="Hypertextovodkaz"/>
            <w:rFonts w:ascii="Cambria" w:hAnsi="Cambria"/>
            <w:sz w:val="24"/>
            <w:szCs w:val="24"/>
          </w:rPr>
          <w:t>reditel@</w:t>
        </w:r>
      </w:hyperlink>
      <w:r w:rsidRPr="0009789B">
        <w:rPr>
          <w:rFonts w:ascii="Cambria" w:hAnsi="Cambria"/>
          <w:color w:val="3366FF"/>
          <w:sz w:val="24"/>
          <w:szCs w:val="24"/>
          <w:u w:val="single"/>
        </w:rPr>
        <w:t>ddhorice.cz</w:t>
      </w:r>
    </w:p>
    <w:p w:rsidR="0071628E" w:rsidRPr="0009789B" w:rsidRDefault="0071628E" w:rsidP="0071628E">
      <w:pPr>
        <w:spacing w:after="0"/>
        <w:ind w:left="708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www: domov-duchodcu-horice</w:t>
      </w:r>
    </w:p>
    <w:p w:rsidR="0071628E" w:rsidRPr="0009789B" w:rsidRDefault="0071628E" w:rsidP="0071628E">
      <w:pPr>
        <w:spacing w:after="0"/>
        <w:ind w:hanging="93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 xml:space="preserve"> Datová schránka</w:t>
      </w:r>
      <w:r w:rsidRPr="0009789B">
        <w:rPr>
          <w:rFonts w:ascii="Cambria" w:hAnsi="Cambria"/>
          <w:sz w:val="24"/>
          <w:szCs w:val="24"/>
        </w:rPr>
        <w:t xml:space="preserve">: 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="001A03FA">
        <w:rPr>
          <w:rFonts w:ascii="Cambria" w:hAnsi="Cambria"/>
          <w:sz w:val="24"/>
          <w:szCs w:val="24"/>
        </w:rPr>
        <w:t>ksbk7yy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Bankovní spojení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Česká spořitelna Hořice, BÚ č.: 27-11611209379/0800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Zřizovatel: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Město Hořice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Adresa zřizovatele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nám. J. z Poděbrad 342, 50819 Hořice</w:t>
      </w:r>
    </w:p>
    <w:p w:rsidR="0071628E" w:rsidRPr="00960EE8" w:rsidRDefault="0071628E" w:rsidP="0071628E">
      <w:pPr>
        <w:spacing w:after="0"/>
        <w:ind w:left="708"/>
        <w:rPr>
          <w:sz w:val="24"/>
          <w:szCs w:val="24"/>
        </w:rPr>
      </w:pPr>
    </w:p>
    <w:p w:rsidR="0071628E" w:rsidRPr="0009789B" w:rsidRDefault="0071628E" w:rsidP="0071628E">
      <w:pPr>
        <w:spacing w:after="0"/>
        <w:rPr>
          <w:rFonts w:ascii="Cambria" w:hAnsi="Cambria"/>
          <w:b/>
          <w:sz w:val="24"/>
          <w:szCs w:val="24"/>
        </w:rPr>
      </w:pPr>
      <w:r w:rsidRPr="0009789B">
        <w:rPr>
          <w:rFonts w:ascii="Cambria" w:hAnsi="Cambria"/>
          <w:b/>
          <w:sz w:val="24"/>
          <w:szCs w:val="24"/>
        </w:rPr>
        <w:t>Kontaktní osoby: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Ředitelka: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>Mgr. Zorka Mullerová</w:t>
      </w:r>
    </w:p>
    <w:p w:rsidR="0071628E" w:rsidRPr="0009789B" w:rsidRDefault="0071628E" w:rsidP="0071628E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Ekonom (zástupce ředitelky</w:t>
      </w:r>
      <w:r w:rsidRPr="0009789B">
        <w:rPr>
          <w:rFonts w:ascii="Cambria" w:hAnsi="Cambria"/>
          <w:sz w:val="24"/>
          <w:szCs w:val="24"/>
        </w:rPr>
        <w:t>)</w:t>
      </w:r>
      <w:r w:rsidRPr="0009789B">
        <w:rPr>
          <w:rFonts w:ascii="Cambria" w:hAnsi="Cambria"/>
          <w:sz w:val="24"/>
          <w:szCs w:val="24"/>
        </w:rPr>
        <w:tab/>
        <w:t>Bohuslava Hátlová</w:t>
      </w:r>
    </w:p>
    <w:p w:rsidR="0071628E" w:rsidRDefault="0071628E" w:rsidP="0071628E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</w:p>
    <w:p w:rsidR="00D33731" w:rsidRPr="0009789B" w:rsidRDefault="00D33731" w:rsidP="0071628E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</w:p>
    <w:p w:rsidR="0071628E" w:rsidRPr="009F5E3E" w:rsidRDefault="00625546" w:rsidP="009F5E3E">
      <w:pPr>
        <w:pStyle w:val="Nadpis1"/>
        <w:rPr>
          <w:rStyle w:val="Nadpis2Char"/>
          <w:b/>
          <w:bCs/>
          <w:color w:val="365F91" w:themeColor="accent1" w:themeShade="BF"/>
          <w:sz w:val="32"/>
          <w:szCs w:val="32"/>
        </w:rPr>
      </w:pPr>
      <w:r>
        <w:rPr>
          <w:rStyle w:val="Nadpis2Char"/>
          <w:b/>
          <w:bCs/>
          <w:color w:val="365F91" w:themeColor="accent1" w:themeShade="BF"/>
          <w:sz w:val="32"/>
          <w:szCs w:val="32"/>
        </w:rPr>
        <w:t>CHARAKTERISTIKA ČINNOSTÍ</w:t>
      </w:r>
    </w:p>
    <w:p w:rsidR="0071628E" w:rsidRDefault="0071628E" w:rsidP="0071628E">
      <w:pPr>
        <w:pStyle w:val="Default"/>
      </w:pPr>
    </w:p>
    <w:p w:rsidR="0071628E" w:rsidRPr="000A4772" w:rsidRDefault="0071628E" w:rsidP="0071628E">
      <w:pPr>
        <w:rPr>
          <w:sz w:val="24"/>
          <w:szCs w:val="24"/>
        </w:rPr>
      </w:pPr>
      <w:r w:rsidRPr="000A4772">
        <w:rPr>
          <w:sz w:val="24"/>
          <w:szCs w:val="24"/>
        </w:rPr>
        <w:t>Organizace je zřízena za účelem poskytování sociálních služeb dle zá</w:t>
      </w:r>
      <w:r w:rsidRPr="000A4772">
        <w:rPr>
          <w:sz w:val="24"/>
          <w:szCs w:val="24"/>
        </w:rPr>
        <w:softHyphen/>
        <w:t>kona č. 108/2006 Sb., o sociálních službách, ve znění pozdějších před</w:t>
      </w:r>
      <w:r w:rsidRPr="000A4772">
        <w:rPr>
          <w:sz w:val="24"/>
          <w:szCs w:val="24"/>
        </w:rPr>
        <w:softHyphen/>
        <w:t xml:space="preserve">pisů. </w:t>
      </w:r>
    </w:p>
    <w:p w:rsidR="0071628E" w:rsidRPr="00625546" w:rsidRDefault="0071628E" w:rsidP="0071628E">
      <w:pPr>
        <w:rPr>
          <w:b/>
          <w:sz w:val="24"/>
          <w:szCs w:val="24"/>
        </w:rPr>
      </w:pPr>
      <w:r w:rsidRPr="000A4772">
        <w:rPr>
          <w:sz w:val="24"/>
          <w:szCs w:val="24"/>
        </w:rPr>
        <w:t>Organizace poskytovala v roce 201</w:t>
      </w:r>
      <w:r w:rsidR="001A03FA">
        <w:rPr>
          <w:sz w:val="24"/>
          <w:szCs w:val="24"/>
        </w:rPr>
        <w:t>3</w:t>
      </w:r>
      <w:r w:rsidRPr="000A4772">
        <w:rPr>
          <w:sz w:val="24"/>
          <w:szCs w:val="24"/>
        </w:rPr>
        <w:t xml:space="preserve"> na základě zřizovací listiny a registrace tyto </w:t>
      </w:r>
      <w:r w:rsidRPr="00625546">
        <w:rPr>
          <w:b/>
          <w:sz w:val="24"/>
          <w:szCs w:val="24"/>
        </w:rPr>
        <w:t>hlavní činnosti:</w:t>
      </w:r>
    </w:p>
    <w:p w:rsidR="0071628E" w:rsidRPr="000A4772" w:rsidRDefault="0071628E" w:rsidP="0071628E">
      <w:pPr>
        <w:rPr>
          <w:i/>
          <w:sz w:val="24"/>
          <w:szCs w:val="24"/>
        </w:rPr>
      </w:pPr>
      <w:r w:rsidRPr="000A4772">
        <w:rPr>
          <w:sz w:val="24"/>
          <w:szCs w:val="24"/>
        </w:rPr>
        <w:t xml:space="preserve">a) </w:t>
      </w:r>
      <w:r w:rsidRPr="000A4772">
        <w:rPr>
          <w:b/>
          <w:sz w:val="24"/>
          <w:szCs w:val="24"/>
        </w:rPr>
        <w:t xml:space="preserve">Domov pro seniory, </w:t>
      </w:r>
      <w:r w:rsidRPr="000A4772">
        <w:rPr>
          <w:sz w:val="24"/>
          <w:szCs w:val="24"/>
        </w:rPr>
        <w:t>identifikátor 5344327</w:t>
      </w:r>
    </w:p>
    <w:p w:rsidR="0071628E" w:rsidRPr="000A4772" w:rsidRDefault="0071628E" w:rsidP="0071628E">
      <w:pPr>
        <w:rPr>
          <w:sz w:val="24"/>
          <w:szCs w:val="24"/>
        </w:rPr>
      </w:pPr>
      <w:r w:rsidRPr="000A4772">
        <w:rPr>
          <w:sz w:val="24"/>
          <w:szCs w:val="24"/>
        </w:rPr>
        <w:t xml:space="preserve">b) </w:t>
      </w:r>
      <w:r w:rsidRPr="000A4772">
        <w:rPr>
          <w:b/>
          <w:sz w:val="24"/>
          <w:szCs w:val="24"/>
        </w:rPr>
        <w:t xml:space="preserve">Pečovatelskou službu, </w:t>
      </w:r>
      <w:r w:rsidRPr="000A4772">
        <w:rPr>
          <w:sz w:val="24"/>
          <w:szCs w:val="24"/>
        </w:rPr>
        <w:t>identifikátor 4878719</w:t>
      </w:r>
    </w:p>
    <w:p w:rsidR="0071628E" w:rsidRPr="000A4772" w:rsidRDefault="0071628E" w:rsidP="0071628E">
      <w:pPr>
        <w:rPr>
          <w:b/>
          <w:sz w:val="24"/>
          <w:szCs w:val="24"/>
        </w:rPr>
      </w:pPr>
      <w:r w:rsidRPr="000A4772">
        <w:rPr>
          <w:sz w:val="24"/>
          <w:szCs w:val="24"/>
        </w:rPr>
        <w:t xml:space="preserve">c) </w:t>
      </w:r>
      <w:r w:rsidRPr="000A4772">
        <w:rPr>
          <w:b/>
          <w:sz w:val="24"/>
          <w:szCs w:val="24"/>
        </w:rPr>
        <w:t xml:space="preserve">Osobní asistenci, </w:t>
      </w:r>
      <w:r w:rsidRPr="000A4772">
        <w:rPr>
          <w:sz w:val="24"/>
          <w:szCs w:val="24"/>
        </w:rPr>
        <w:t>identifikátor 6478708</w:t>
      </w:r>
    </w:p>
    <w:p w:rsidR="00625546" w:rsidRDefault="0071628E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 w:rsidRPr="000A4772">
        <w:rPr>
          <w:sz w:val="24"/>
          <w:szCs w:val="24"/>
        </w:rPr>
        <w:t xml:space="preserve">a </w:t>
      </w:r>
    </w:p>
    <w:p w:rsidR="00625546" w:rsidRDefault="00625546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71628E" w:rsidRPr="00625546">
        <w:rPr>
          <w:b/>
          <w:sz w:val="24"/>
          <w:szCs w:val="24"/>
        </w:rPr>
        <w:t>oplňkovou čin</w:t>
      </w:r>
      <w:r>
        <w:rPr>
          <w:b/>
          <w:sz w:val="24"/>
          <w:szCs w:val="24"/>
        </w:rPr>
        <w:t>n</w:t>
      </w:r>
      <w:r w:rsidR="0071628E" w:rsidRPr="00625546">
        <w:rPr>
          <w:b/>
          <w:sz w:val="24"/>
          <w:szCs w:val="24"/>
        </w:rPr>
        <w:t>ost</w:t>
      </w:r>
      <w:r>
        <w:rPr>
          <w:sz w:val="24"/>
          <w:szCs w:val="24"/>
        </w:rPr>
        <w:t>:</w:t>
      </w:r>
    </w:p>
    <w:p w:rsidR="00625546" w:rsidRDefault="00625546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1628E" w:rsidRPr="000A4772">
        <w:rPr>
          <w:sz w:val="24"/>
          <w:szCs w:val="24"/>
        </w:rPr>
        <w:t xml:space="preserve">praní, žehlení a mandlování prádla </w:t>
      </w:r>
    </w:p>
    <w:p w:rsidR="0071628E" w:rsidRDefault="00625546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1A03FA">
        <w:rPr>
          <w:sz w:val="24"/>
          <w:szCs w:val="24"/>
        </w:rPr>
        <w:t>zajištění dopravy klientů využívající sociální služby</w:t>
      </w:r>
    </w:p>
    <w:p w:rsidR="00625546" w:rsidRDefault="00625546" w:rsidP="009E51CB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1A03FA">
        <w:rPr>
          <w:sz w:val="24"/>
          <w:szCs w:val="24"/>
        </w:rPr>
        <w:t>prodej obědů</w:t>
      </w:r>
    </w:p>
    <w:p w:rsidR="006B187B" w:rsidRDefault="006B187B" w:rsidP="0071628E">
      <w:pPr>
        <w:pBdr>
          <w:bottom w:val="single" w:sz="6" w:space="0" w:color="auto"/>
        </w:pBdr>
        <w:spacing w:after="360"/>
        <w:rPr>
          <w:sz w:val="24"/>
          <w:szCs w:val="24"/>
        </w:rPr>
      </w:pPr>
      <w:r>
        <w:rPr>
          <w:sz w:val="24"/>
          <w:szCs w:val="24"/>
        </w:rPr>
        <w:t>d) pronájem místnosti</w:t>
      </w:r>
    </w:p>
    <w:p w:rsidR="0071628E" w:rsidRPr="009F5E3E" w:rsidRDefault="0071628E" w:rsidP="009F5E3E">
      <w:pPr>
        <w:pStyle w:val="Nzev"/>
        <w:rPr>
          <w:sz w:val="40"/>
          <w:szCs w:val="40"/>
        </w:rPr>
      </w:pPr>
      <w:proofErr w:type="gramStart"/>
      <w:r w:rsidRPr="009F5E3E">
        <w:rPr>
          <w:sz w:val="40"/>
          <w:szCs w:val="40"/>
        </w:rPr>
        <w:lastRenderedPageBreak/>
        <w:t>D O M O V   P R O   S E N I O R Y</w:t>
      </w:r>
      <w:proofErr w:type="gramEnd"/>
    </w:p>
    <w:p w:rsidR="0071628E" w:rsidRDefault="00603735" w:rsidP="009F5E3E">
      <w:pPr>
        <w:pStyle w:val="Nadpis1"/>
        <w:spacing w:after="120"/>
      </w:pPr>
      <w:r>
        <w:t>Historie služby</w:t>
      </w:r>
    </w:p>
    <w:p w:rsidR="000016D8" w:rsidRDefault="00A81F0F" w:rsidP="009638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Domov důchodců Hořice byl postaven v roce 1979 s kapacitou 128 obyvatel</w:t>
      </w:r>
      <w:r w:rsidR="00287E16">
        <w:rPr>
          <w:sz w:val="24"/>
          <w:szCs w:val="24"/>
        </w:rPr>
        <w:t>.V</w:t>
      </w:r>
      <w:r>
        <w:rPr>
          <w:sz w:val="24"/>
          <w:szCs w:val="24"/>
        </w:rPr>
        <w:t xml:space="preserve"> době svého otevření byl nejmodernějším zařízením v okrese Jičín. Obyvatelé dostali k dispozici jednolůžkové, dvoulůžkové a třílůžkové pokoje, krásnou a prostornou společnou jídelnu. V roce 1987 </w:t>
      </w:r>
      <w:r w:rsidR="0033159F">
        <w:rPr>
          <w:sz w:val="24"/>
          <w:szCs w:val="24"/>
        </w:rPr>
        <w:t>začala přístavba dvou okálových budov pro dalších 60 osob a tak se kapacita domova důchodců zvýšila na 188 lůžek. Do 31.</w:t>
      </w:r>
      <w:r w:rsidR="004A0079">
        <w:rPr>
          <w:sz w:val="24"/>
          <w:szCs w:val="24"/>
        </w:rPr>
        <w:t xml:space="preserve"> </w:t>
      </w:r>
      <w:r w:rsidR="0033159F">
        <w:rPr>
          <w:sz w:val="24"/>
          <w:szCs w:val="24"/>
        </w:rPr>
        <w:t>12.</w:t>
      </w:r>
      <w:r w:rsidR="004A0079">
        <w:rPr>
          <w:sz w:val="24"/>
          <w:szCs w:val="24"/>
        </w:rPr>
        <w:t xml:space="preserve"> </w:t>
      </w:r>
      <w:r w:rsidR="0033159F">
        <w:rPr>
          <w:sz w:val="24"/>
          <w:szCs w:val="24"/>
        </w:rPr>
        <w:t>1991 spravoval domov důchodců Okresní ústav sociálních služeb Jičín. Rozhodnutím přednosty Okresního úřadu Jičín došlo ke zrušení této organizace a domov důchodců byl delimitován na obec. Město Hořice se tedy 1.</w:t>
      </w:r>
      <w:r w:rsidR="004A0079">
        <w:rPr>
          <w:sz w:val="24"/>
          <w:szCs w:val="24"/>
        </w:rPr>
        <w:t xml:space="preserve"> </w:t>
      </w:r>
      <w:r w:rsidR="0033159F">
        <w:rPr>
          <w:sz w:val="24"/>
          <w:szCs w:val="24"/>
        </w:rPr>
        <w:t>1.</w:t>
      </w:r>
      <w:r w:rsidR="004A0079">
        <w:rPr>
          <w:sz w:val="24"/>
          <w:szCs w:val="24"/>
        </w:rPr>
        <w:t xml:space="preserve"> </w:t>
      </w:r>
      <w:r w:rsidR="0033159F">
        <w:rPr>
          <w:sz w:val="24"/>
          <w:szCs w:val="24"/>
        </w:rPr>
        <w:t>1992 stalo zřizovatelem Domova důchodců Hořice.</w:t>
      </w:r>
    </w:p>
    <w:p w:rsidR="000016D8" w:rsidRDefault="00E47A9F" w:rsidP="0096389F">
      <w:pPr>
        <w:spacing w:after="0"/>
        <w:jc w:val="both"/>
        <w:rPr>
          <w:rFonts w:asciiTheme="minorHAnsi" w:eastAsiaTheme="minorHAnsi" w:hAnsiTheme="minorHAnsi" w:cs="Times-Roman"/>
          <w:sz w:val="24"/>
          <w:szCs w:val="24"/>
        </w:rPr>
      </w:pPr>
      <w:r>
        <w:rPr>
          <w:sz w:val="24"/>
          <w:szCs w:val="24"/>
        </w:rPr>
        <w:t>V roce 2004 byl schválen Komunitní plán obce Hořice</w:t>
      </w:r>
      <w:r w:rsidR="0096389F">
        <w:rPr>
          <w:sz w:val="24"/>
          <w:szCs w:val="24"/>
        </w:rPr>
        <w:t xml:space="preserve">, který na základě zjištěných potřeb stanovil optimalizovat počet míst v domově důchodců, který by odpovídal spádové oblasti a ekonomickým možnostem města Hořice </w:t>
      </w:r>
      <w:r w:rsidR="0096389F" w:rsidRPr="0096389F">
        <w:rPr>
          <w:rFonts w:asciiTheme="minorHAnsi" w:hAnsiTheme="minorHAnsi"/>
          <w:sz w:val="24"/>
          <w:szCs w:val="24"/>
        </w:rPr>
        <w:t>a realizovat výstavbu chráněného bydlení pro osoby se sníženou soběstačností v</w:t>
      </w:r>
      <w:r w:rsidR="0096389F" w:rsidRPr="0096389F">
        <w:rPr>
          <w:rFonts w:asciiTheme="minorHAnsi" w:eastAsiaTheme="minorHAnsi" w:hAnsiTheme="minorHAnsi" w:cs="Times-Roman"/>
          <w:sz w:val="24"/>
          <w:szCs w:val="24"/>
        </w:rPr>
        <w:t xml:space="preserve"> d</w:t>
      </w:r>
      <w:r w:rsidR="0096389F" w:rsidRPr="0096389F">
        <w:rPr>
          <w:rFonts w:asciiTheme="minorHAnsi" w:eastAsiaTheme="minorHAnsi" w:hAnsiTheme="minorHAnsi" w:cs="TimesNewRoman-OneByteIdentityH"/>
          <w:sz w:val="24"/>
          <w:szCs w:val="24"/>
        </w:rPr>
        <w:t>ů</w:t>
      </w:r>
      <w:r w:rsidR="0096389F" w:rsidRPr="0096389F">
        <w:rPr>
          <w:rFonts w:asciiTheme="minorHAnsi" w:eastAsiaTheme="minorHAnsi" w:hAnsiTheme="minorHAnsi" w:cs="Times-Roman"/>
          <w:sz w:val="24"/>
          <w:szCs w:val="24"/>
        </w:rPr>
        <w:t>sledku zdravotního postižení nebo v d</w:t>
      </w:r>
      <w:r w:rsidR="0096389F" w:rsidRPr="0096389F">
        <w:rPr>
          <w:rFonts w:asciiTheme="minorHAnsi" w:eastAsiaTheme="minorHAnsi" w:hAnsiTheme="minorHAnsi" w:cs="TimesNewRoman-OneByteIdentityH"/>
          <w:sz w:val="24"/>
          <w:szCs w:val="24"/>
        </w:rPr>
        <w:t>ů</w:t>
      </w:r>
      <w:r w:rsidR="0096389F" w:rsidRPr="0096389F">
        <w:rPr>
          <w:rFonts w:asciiTheme="minorHAnsi" w:eastAsiaTheme="minorHAnsi" w:hAnsiTheme="minorHAnsi" w:cs="Times-Roman"/>
          <w:sz w:val="24"/>
          <w:szCs w:val="24"/>
        </w:rPr>
        <w:t>sledku pokro</w:t>
      </w:r>
      <w:r w:rsidR="0096389F" w:rsidRPr="0096389F">
        <w:rPr>
          <w:rFonts w:asciiTheme="minorHAnsi" w:eastAsiaTheme="minorHAnsi" w:hAnsiTheme="minorHAnsi" w:cs="TimesNewRoman-OneByteIdentityH"/>
          <w:sz w:val="24"/>
          <w:szCs w:val="24"/>
        </w:rPr>
        <w:t>č</w:t>
      </w:r>
      <w:r w:rsidR="0096389F" w:rsidRPr="0096389F">
        <w:rPr>
          <w:rFonts w:asciiTheme="minorHAnsi" w:eastAsiaTheme="minorHAnsi" w:hAnsiTheme="minorHAnsi" w:cs="Times-Roman"/>
          <w:sz w:val="24"/>
          <w:szCs w:val="24"/>
        </w:rPr>
        <w:t>ilého v</w:t>
      </w:r>
      <w:r w:rsidR="0096389F" w:rsidRPr="0096389F">
        <w:rPr>
          <w:rFonts w:asciiTheme="minorHAnsi" w:eastAsiaTheme="minorHAnsi" w:hAnsiTheme="minorHAnsi" w:cs="TimesNewRoman-OneByteIdentityH"/>
          <w:sz w:val="24"/>
          <w:szCs w:val="24"/>
        </w:rPr>
        <w:t>ě</w:t>
      </w:r>
      <w:r w:rsidR="0096389F" w:rsidRPr="0096389F">
        <w:rPr>
          <w:rFonts w:asciiTheme="minorHAnsi" w:eastAsiaTheme="minorHAnsi" w:hAnsiTheme="minorHAnsi" w:cs="Times-Roman"/>
          <w:sz w:val="24"/>
          <w:szCs w:val="24"/>
        </w:rPr>
        <w:t>ku</w:t>
      </w:r>
      <w:r w:rsidR="0096389F">
        <w:rPr>
          <w:rFonts w:asciiTheme="minorHAnsi" w:eastAsiaTheme="minorHAnsi" w:hAnsiTheme="minorHAnsi" w:cs="Times-Roman"/>
          <w:sz w:val="24"/>
          <w:szCs w:val="24"/>
        </w:rPr>
        <w:t xml:space="preserve"> v objektu okálových budov.V roce 2006 byla podána žádost na MPSV o realizaci. </w:t>
      </w:r>
      <w:r w:rsidR="000016D8">
        <w:rPr>
          <w:rFonts w:asciiTheme="minorHAnsi" w:eastAsiaTheme="minorHAnsi" w:hAnsiTheme="minorHAnsi" w:cs="Times-Roman"/>
          <w:sz w:val="24"/>
          <w:szCs w:val="24"/>
        </w:rPr>
        <w:t xml:space="preserve">Bohužel z důvodu nevyřešených majetkových poměrů pozemků se tato výstavba neuskutečnila. </w:t>
      </w:r>
      <w:r w:rsidR="001A03FA">
        <w:rPr>
          <w:rFonts w:asciiTheme="minorHAnsi" w:eastAsiaTheme="minorHAnsi" w:hAnsiTheme="minorHAnsi" w:cs="Times-Roman"/>
          <w:sz w:val="24"/>
          <w:szCs w:val="24"/>
        </w:rPr>
        <w:t>S platností nového zákona o sociálních službách, který začal platit od roku 2007, došlo ke změně vnímání bydlení seniorů žijících v zařízeních sociálních služeb. Snížil se počet lůžek na pokojích, zvýšil se počet jednolůžkových pokojů.</w:t>
      </w:r>
    </w:p>
    <w:p w:rsidR="00896430" w:rsidRDefault="00896430" w:rsidP="00896430">
      <w:pPr>
        <w:pStyle w:val="Nadpis1"/>
        <w:spacing w:before="240" w:after="120"/>
        <w:rPr>
          <w:rFonts w:eastAsiaTheme="minorHAnsi"/>
        </w:rPr>
      </w:pPr>
      <w:r>
        <w:rPr>
          <w:rFonts w:eastAsiaTheme="minorHAnsi"/>
        </w:rPr>
        <w:t>Současnost</w:t>
      </w:r>
    </w:p>
    <w:p w:rsidR="004B4B75" w:rsidRDefault="001A03FA" w:rsidP="00896430">
      <w:pPr>
        <w:spacing w:after="0"/>
        <w:jc w:val="both"/>
        <w:rPr>
          <w:rFonts w:asciiTheme="minorHAnsi" w:eastAsiaTheme="minorHAnsi" w:hAnsiTheme="minorHAnsi" w:cs="Times-Roman"/>
          <w:sz w:val="24"/>
          <w:szCs w:val="24"/>
        </w:rPr>
      </w:pPr>
      <w:r>
        <w:rPr>
          <w:rFonts w:asciiTheme="minorHAnsi" w:eastAsiaTheme="minorHAnsi" w:hAnsiTheme="minorHAnsi" w:cs="Times-Roman"/>
          <w:sz w:val="24"/>
          <w:szCs w:val="24"/>
        </w:rPr>
        <w:t>V průběhu roku 2013</w:t>
      </w:r>
      <w:r w:rsidR="009E51CB">
        <w:rPr>
          <w:rFonts w:asciiTheme="minorHAnsi" w:eastAsiaTheme="minorHAnsi" w:hAnsiTheme="minorHAnsi" w:cs="Times-Roman"/>
          <w:sz w:val="24"/>
          <w:szCs w:val="24"/>
        </w:rPr>
        <w:t xml:space="preserve"> </w:t>
      </w:r>
      <w:r>
        <w:rPr>
          <w:rFonts w:asciiTheme="minorHAnsi" w:eastAsiaTheme="minorHAnsi" w:hAnsiTheme="minorHAnsi" w:cs="Times-Roman"/>
          <w:sz w:val="24"/>
          <w:szCs w:val="24"/>
        </w:rPr>
        <w:t>došlo k vyjmutí objektu Okál</w:t>
      </w:r>
      <w:r w:rsidR="009E51CB">
        <w:rPr>
          <w:rFonts w:asciiTheme="minorHAnsi" w:eastAsiaTheme="minorHAnsi" w:hAnsiTheme="minorHAnsi" w:cs="Times-Roman"/>
          <w:sz w:val="24"/>
          <w:szCs w:val="24"/>
        </w:rPr>
        <w:t>u</w:t>
      </w:r>
      <w:r>
        <w:rPr>
          <w:rFonts w:asciiTheme="minorHAnsi" w:eastAsiaTheme="minorHAnsi" w:hAnsiTheme="minorHAnsi" w:cs="Times-Roman"/>
          <w:sz w:val="24"/>
          <w:szCs w:val="24"/>
        </w:rPr>
        <w:t xml:space="preserve"> A </w:t>
      </w:r>
      <w:r w:rsidR="00AD7DAC">
        <w:rPr>
          <w:rFonts w:asciiTheme="minorHAnsi" w:eastAsiaTheme="minorHAnsi" w:hAnsiTheme="minorHAnsi" w:cs="Times-Roman"/>
          <w:sz w:val="24"/>
          <w:szCs w:val="24"/>
        </w:rPr>
        <w:t xml:space="preserve">z majetku Sociální služeb města Hořice, a tím i ke snížení lůžek ze 121 na současných 110. </w:t>
      </w:r>
      <w:r w:rsidR="009E51CB">
        <w:rPr>
          <w:rFonts w:asciiTheme="minorHAnsi" w:eastAsiaTheme="minorHAnsi" w:hAnsiTheme="minorHAnsi" w:cs="Times-Roman"/>
          <w:sz w:val="24"/>
          <w:szCs w:val="24"/>
        </w:rPr>
        <w:t>Objekt byl zrekonstruován na dům s pečovatelskou službou.</w:t>
      </w:r>
      <w:r>
        <w:rPr>
          <w:rFonts w:asciiTheme="minorHAnsi" w:eastAsiaTheme="minorHAnsi" w:hAnsiTheme="minorHAnsi" w:cs="Times-Roman"/>
          <w:sz w:val="24"/>
          <w:szCs w:val="24"/>
        </w:rPr>
        <w:t xml:space="preserve"> </w:t>
      </w:r>
    </w:p>
    <w:p w:rsidR="004B4B75" w:rsidRDefault="004B4B75" w:rsidP="0096389F">
      <w:pPr>
        <w:spacing w:after="0"/>
        <w:jc w:val="both"/>
        <w:rPr>
          <w:rFonts w:asciiTheme="minorHAnsi" w:eastAsiaTheme="minorHAnsi" w:hAnsiTheme="minorHAnsi" w:cs="Times-Roman"/>
          <w:sz w:val="24"/>
          <w:szCs w:val="24"/>
        </w:rPr>
      </w:pPr>
    </w:p>
    <w:p w:rsidR="0071628E" w:rsidRPr="00165A98" w:rsidRDefault="00896430" w:rsidP="009F5E3E">
      <w:pPr>
        <w:pStyle w:val="Nadpis1"/>
        <w:spacing w:before="120" w:after="240"/>
      </w:pPr>
      <w:r>
        <w:t>O</w:t>
      </w:r>
      <w:r w:rsidR="0071628E" w:rsidRPr="00165A98">
        <w:t>bsah poskytovaných služeb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Posláním služby je poskytovat sociální službu formou celoročního pobytu na dobu neurčitou, Služba zahrnuje: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Poskytnutí ubytování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Poskytnutí stravy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zvládání běžných úkonů péče o vlastní osobu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osobní hygieně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Zprostředkování kontaktu se společenským prostředím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Sociálně terapeutické a aktivizační činnosti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uplatňování práv a zájmů a při obstarávání osobních záležitostí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Ošetřovatelská péče</w:t>
      </w:r>
    </w:p>
    <w:p w:rsidR="0071628E" w:rsidRPr="00D424FC" w:rsidRDefault="0071628E" w:rsidP="0071628E">
      <w:pPr>
        <w:spacing w:after="0"/>
        <w:jc w:val="both"/>
        <w:rPr>
          <w:i/>
          <w:sz w:val="24"/>
          <w:szCs w:val="24"/>
        </w:rPr>
      </w:pPr>
    </w:p>
    <w:p w:rsidR="0071628E" w:rsidRPr="00165A98" w:rsidRDefault="0071628E" w:rsidP="009F5E3E">
      <w:pPr>
        <w:pStyle w:val="Nadpis1"/>
        <w:spacing w:before="120" w:after="240"/>
      </w:pPr>
      <w:r w:rsidRPr="00165A98">
        <w:lastRenderedPageBreak/>
        <w:t xml:space="preserve">Úhrada 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za služby je stanovena v souladu se zákonem č. 108/2006 Sb., o sociálních službách a prováděcí </w:t>
      </w:r>
      <w:proofErr w:type="spellStart"/>
      <w:r w:rsidR="006F05F6">
        <w:rPr>
          <w:sz w:val="24"/>
          <w:szCs w:val="24"/>
        </w:rPr>
        <w:t>V</w:t>
      </w:r>
      <w:r>
        <w:rPr>
          <w:sz w:val="24"/>
          <w:szCs w:val="24"/>
        </w:rPr>
        <w:t>yhl</w:t>
      </w:r>
      <w:proofErr w:type="spellEnd"/>
      <w:r>
        <w:rPr>
          <w:sz w:val="24"/>
          <w:szCs w:val="24"/>
        </w:rPr>
        <w:t>. č. 505/2006 Sb. ve znění pozdějších předpisů a obsahuje ceny za ubytování, stravování a základní činnosti.</w:t>
      </w: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</w:p>
    <w:p w:rsidR="0071628E" w:rsidRPr="007C7310" w:rsidRDefault="0071628E" w:rsidP="009F5E3E">
      <w:pPr>
        <w:pStyle w:val="Nadpis3"/>
        <w:rPr>
          <w:color w:val="auto"/>
        </w:rPr>
      </w:pPr>
      <w:r w:rsidRPr="007C7310">
        <w:rPr>
          <w:color w:val="auto"/>
        </w:rPr>
        <w:t>Úhrada za ubytování</w:t>
      </w:r>
    </w:p>
    <w:p w:rsidR="00896430" w:rsidRPr="00896430" w:rsidRDefault="00896430" w:rsidP="00896430"/>
    <w:tbl>
      <w:tblPr>
        <w:tblW w:w="5868" w:type="dxa"/>
        <w:jc w:val="center"/>
        <w:tblInd w:w="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2879"/>
      </w:tblGrid>
      <w:tr w:rsidR="0071628E" w:rsidTr="006F05F6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 xml:space="preserve">jednolůžkový pokoj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1</w:t>
            </w:r>
            <w:r w:rsidR="006F05F6">
              <w:rPr>
                <w:rFonts w:ascii="Calibri" w:hAnsi="Calibri"/>
              </w:rPr>
              <w:t>9</w:t>
            </w:r>
            <w:r w:rsidRPr="00BD5AD7">
              <w:rPr>
                <w:rFonts w:ascii="Calibri" w:hAnsi="Calibri"/>
              </w:rPr>
              <w:t>0,-Kč denně</w:t>
            </w:r>
          </w:p>
        </w:tc>
      </w:tr>
      <w:tr w:rsidR="0071628E" w:rsidTr="006F05F6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 xml:space="preserve">dvojlůžkový pokoj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1</w:t>
            </w:r>
            <w:r w:rsidR="006F05F6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5</w:t>
            </w:r>
            <w:r w:rsidRPr="00BD5AD7">
              <w:rPr>
                <w:rFonts w:ascii="Calibri" w:hAnsi="Calibri"/>
              </w:rPr>
              <w:t xml:space="preserve">,-Kč denně </w:t>
            </w:r>
          </w:p>
        </w:tc>
      </w:tr>
    </w:tbl>
    <w:p w:rsidR="0071628E" w:rsidRDefault="0071628E" w:rsidP="0071628E">
      <w:pPr>
        <w:pStyle w:val="Normlnweb"/>
        <w:spacing w:before="0" w:beforeAutospacing="0" w:after="120" w:afterAutospacing="0" w:line="300" w:lineRule="atLeast"/>
        <w:ind w:right="249"/>
        <w:jc w:val="both"/>
        <w:rPr>
          <w:rFonts w:ascii="Calibri" w:hAnsi="Calibri"/>
          <w:b/>
        </w:rPr>
      </w:pPr>
    </w:p>
    <w:p w:rsidR="0071628E" w:rsidRPr="007C7310" w:rsidRDefault="0071628E" w:rsidP="00896430">
      <w:pPr>
        <w:pStyle w:val="Nadpis3"/>
        <w:rPr>
          <w:color w:val="auto"/>
        </w:rPr>
      </w:pPr>
      <w:r w:rsidRPr="007C7310">
        <w:rPr>
          <w:color w:val="auto"/>
        </w:rPr>
        <w:t>Strava</w:t>
      </w:r>
    </w:p>
    <w:p w:rsidR="00896430" w:rsidRPr="00896430" w:rsidRDefault="00896430" w:rsidP="00896430"/>
    <w:tbl>
      <w:tblPr>
        <w:tblW w:w="5779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2880"/>
      </w:tblGrid>
      <w:tr w:rsidR="0071628E" w:rsidTr="006F05F6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Dieta č. 3 (racionální)</w:t>
            </w:r>
            <w:r>
              <w:rPr>
                <w:rFonts w:ascii="Calibri" w:hAnsi="Calibri"/>
              </w:rPr>
              <w:t>, s omezením tuku a cukru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890883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890883">
              <w:rPr>
                <w:rFonts w:ascii="Calibri" w:hAnsi="Calibri"/>
              </w:rPr>
              <w:t>16</w:t>
            </w:r>
            <w:r w:rsidRPr="00BD5AD7">
              <w:rPr>
                <w:rFonts w:ascii="Calibri" w:hAnsi="Calibri"/>
              </w:rPr>
              <w:t>,- Kč denně</w:t>
            </w:r>
          </w:p>
        </w:tc>
      </w:tr>
    </w:tbl>
    <w:p w:rsidR="00896430" w:rsidRDefault="00896430" w:rsidP="008A5563">
      <w:pPr>
        <w:spacing w:before="120" w:after="0" w:line="240" w:lineRule="auto"/>
        <w:jc w:val="both"/>
        <w:rPr>
          <w:b/>
          <w:sz w:val="24"/>
          <w:szCs w:val="24"/>
        </w:rPr>
      </w:pPr>
    </w:p>
    <w:p w:rsidR="0071628E" w:rsidRPr="0085070C" w:rsidRDefault="0071628E" w:rsidP="008A5563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Strava je zajišťována externím dodavatelem firmou Ing. Kalenský -Trefa </w:t>
      </w:r>
    </w:p>
    <w:p w:rsidR="008A5563" w:rsidRDefault="008A5563" w:rsidP="008A556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Při výpočtu úhrady za ubytování a stravu se vychází z počtu kalendářních dnů v měsíci.</w:t>
      </w:r>
    </w:p>
    <w:p w:rsidR="006F05F6" w:rsidRDefault="006F05F6" w:rsidP="0071628E">
      <w:pPr>
        <w:spacing w:after="0" w:line="240" w:lineRule="auto"/>
        <w:jc w:val="both"/>
        <w:rPr>
          <w:sz w:val="24"/>
          <w:szCs w:val="24"/>
        </w:rPr>
      </w:pPr>
    </w:p>
    <w:p w:rsidR="008A5563" w:rsidRDefault="008A5563" w:rsidP="0071628E">
      <w:pPr>
        <w:spacing w:after="0" w:line="240" w:lineRule="auto"/>
        <w:jc w:val="both"/>
        <w:rPr>
          <w:b/>
          <w:sz w:val="24"/>
          <w:szCs w:val="24"/>
        </w:rPr>
      </w:pPr>
    </w:p>
    <w:p w:rsidR="006F05F6" w:rsidRPr="007C7310" w:rsidRDefault="006F05F6" w:rsidP="007C7310">
      <w:pPr>
        <w:pStyle w:val="Nadpis3"/>
        <w:spacing w:before="0" w:after="120"/>
        <w:rPr>
          <w:color w:val="auto"/>
        </w:rPr>
      </w:pPr>
      <w:r w:rsidRPr="007C7310">
        <w:rPr>
          <w:color w:val="auto"/>
        </w:rPr>
        <w:t xml:space="preserve">Přehled </w:t>
      </w:r>
      <w:r w:rsidR="00AD7DAC">
        <w:rPr>
          <w:color w:val="auto"/>
        </w:rPr>
        <w:t xml:space="preserve">průměrných </w:t>
      </w:r>
      <w:r w:rsidRPr="007C7310">
        <w:rPr>
          <w:color w:val="auto"/>
        </w:rPr>
        <w:t>úhrad od klientů</w:t>
      </w:r>
    </w:p>
    <w:p w:rsidR="0071628E" w:rsidRDefault="0071628E" w:rsidP="009B56FE">
      <w:pPr>
        <w:spacing w:after="120" w:line="240" w:lineRule="auto"/>
        <w:jc w:val="both"/>
        <w:rPr>
          <w:sz w:val="24"/>
          <w:szCs w:val="24"/>
        </w:rPr>
      </w:pPr>
      <w:r w:rsidRPr="000341AC">
        <w:rPr>
          <w:sz w:val="24"/>
          <w:szCs w:val="24"/>
        </w:rPr>
        <w:t>Průměrná úhrada od klienta za služby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274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16274B">
        <w:rPr>
          <w:b/>
          <w:sz w:val="24"/>
          <w:szCs w:val="24"/>
        </w:rPr>
        <w:t> </w:t>
      </w:r>
      <w:r w:rsidR="008A5563">
        <w:rPr>
          <w:b/>
          <w:sz w:val="24"/>
          <w:szCs w:val="24"/>
        </w:rPr>
        <w:t>9</w:t>
      </w:r>
      <w:r w:rsidR="00AD7DAC">
        <w:rPr>
          <w:b/>
          <w:sz w:val="24"/>
          <w:szCs w:val="24"/>
        </w:rPr>
        <w:t>70</w:t>
      </w:r>
      <w:r w:rsidRPr="0016274B">
        <w:rPr>
          <w:b/>
          <w:sz w:val="24"/>
          <w:szCs w:val="24"/>
        </w:rPr>
        <w:t>,- Kč</w:t>
      </w:r>
      <w:r>
        <w:rPr>
          <w:b/>
          <w:sz w:val="24"/>
          <w:szCs w:val="24"/>
        </w:rPr>
        <w:t>/měsíčně</w:t>
      </w:r>
    </w:p>
    <w:p w:rsidR="009B56FE" w:rsidRDefault="009B56FE" w:rsidP="009B56FE">
      <w:pPr>
        <w:pStyle w:val="Nadpis3"/>
        <w:spacing w:before="0" w:after="120"/>
        <w:rPr>
          <w:color w:val="auto"/>
        </w:rPr>
      </w:pPr>
    </w:p>
    <w:p w:rsidR="008A5563" w:rsidRPr="007C7310" w:rsidRDefault="008A5563" w:rsidP="009B56FE">
      <w:pPr>
        <w:pStyle w:val="Nadpis3"/>
        <w:spacing w:before="0" w:after="120"/>
        <w:rPr>
          <w:color w:val="auto"/>
        </w:rPr>
      </w:pPr>
      <w:r w:rsidRPr="007C7310">
        <w:rPr>
          <w:color w:val="auto"/>
        </w:rPr>
        <w:t>Průměrný náklad na klienta</w:t>
      </w:r>
    </w:p>
    <w:p w:rsidR="0071628E" w:rsidRPr="00F462AF" w:rsidRDefault="0071628E" w:rsidP="00896430">
      <w:pPr>
        <w:spacing w:after="120"/>
        <w:rPr>
          <w:sz w:val="24"/>
          <w:szCs w:val="24"/>
        </w:rPr>
      </w:pPr>
      <w:r w:rsidRPr="00F462AF">
        <w:rPr>
          <w:sz w:val="24"/>
          <w:szCs w:val="24"/>
        </w:rPr>
        <w:t>Průměrný náklad na klienta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16B">
        <w:rPr>
          <w:b/>
          <w:sz w:val="24"/>
          <w:szCs w:val="24"/>
        </w:rPr>
        <w:t>2</w:t>
      </w:r>
      <w:r w:rsidR="00AD7DAC">
        <w:rPr>
          <w:b/>
          <w:sz w:val="24"/>
          <w:szCs w:val="24"/>
        </w:rPr>
        <w:t>1</w:t>
      </w:r>
      <w:r w:rsidRPr="00B7216B">
        <w:rPr>
          <w:b/>
          <w:sz w:val="24"/>
          <w:szCs w:val="24"/>
        </w:rPr>
        <w:t> </w:t>
      </w:r>
      <w:r w:rsidR="00AD7DAC">
        <w:rPr>
          <w:b/>
          <w:sz w:val="24"/>
          <w:szCs w:val="24"/>
        </w:rPr>
        <w:t>031</w:t>
      </w:r>
      <w:r w:rsidRPr="00B7216B">
        <w:rPr>
          <w:b/>
          <w:sz w:val="24"/>
          <w:szCs w:val="24"/>
        </w:rPr>
        <w:t>,- Kč/měsíčně</w:t>
      </w:r>
    </w:p>
    <w:p w:rsidR="008A5563" w:rsidRDefault="008A5563" w:rsidP="0071628E">
      <w:pPr>
        <w:rPr>
          <w:b/>
          <w:sz w:val="28"/>
          <w:szCs w:val="28"/>
          <w:u w:val="single"/>
        </w:rPr>
      </w:pPr>
    </w:p>
    <w:p w:rsidR="0071628E" w:rsidRPr="00165A98" w:rsidRDefault="0071628E" w:rsidP="00896430">
      <w:pPr>
        <w:pStyle w:val="Nadpis1"/>
        <w:spacing w:before="0" w:after="120"/>
      </w:pPr>
      <w:r w:rsidRPr="00165A98">
        <w:t>Skladba obyvatel</w:t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obyvatel k 31.</w:t>
      </w:r>
      <w:r w:rsidR="00AD7DAC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AD7DAC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AD7DAC">
        <w:rPr>
          <w:sz w:val="24"/>
          <w:szCs w:val="24"/>
        </w:rPr>
        <w:t>3</w:t>
      </w:r>
      <w:r>
        <w:rPr>
          <w:sz w:val="24"/>
          <w:szCs w:val="24"/>
        </w:rPr>
        <w:tab/>
        <w:t>1</w:t>
      </w:r>
      <w:r w:rsidR="00AD7DAC">
        <w:rPr>
          <w:sz w:val="24"/>
          <w:szCs w:val="24"/>
        </w:rPr>
        <w:t>08</w:t>
      </w:r>
    </w:p>
    <w:p w:rsidR="0071628E" w:rsidRDefault="0071628E" w:rsidP="0071628E">
      <w:pPr>
        <w:spacing w:after="0"/>
        <w:rPr>
          <w:sz w:val="24"/>
          <w:szCs w:val="24"/>
        </w:rPr>
      </w:pPr>
      <w:r w:rsidRPr="009B7933">
        <w:rPr>
          <w:sz w:val="24"/>
          <w:szCs w:val="24"/>
        </w:rPr>
        <w:t>Počet nástupů</w:t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="004A0079">
        <w:rPr>
          <w:sz w:val="24"/>
          <w:szCs w:val="24"/>
        </w:rPr>
        <w:t xml:space="preserve">  </w:t>
      </w:r>
      <w:r w:rsidR="00AD7DAC">
        <w:rPr>
          <w:sz w:val="24"/>
          <w:szCs w:val="24"/>
        </w:rPr>
        <w:t>40</w:t>
      </w:r>
    </w:p>
    <w:p w:rsidR="0071628E" w:rsidRPr="009B7933" w:rsidRDefault="0071628E" w:rsidP="0071628E">
      <w:pPr>
        <w:spacing w:after="0"/>
        <w:rPr>
          <w:sz w:val="24"/>
          <w:szCs w:val="24"/>
        </w:rPr>
      </w:pPr>
      <w:r w:rsidRPr="009B7933">
        <w:rPr>
          <w:sz w:val="24"/>
          <w:szCs w:val="24"/>
        </w:rPr>
        <w:t>Počet výstupů</w:t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="004A0079">
        <w:rPr>
          <w:sz w:val="24"/>
          <w:szCs w:val="24"/>
        </w:rPr>
        <w:t xml:space="preserve">  </w:t>
      </w:r>
      <w:r w:rsidR="00AD7DAC">
        <w:rPr>
          <w:sz w:val="24"/>
          <w:szCs w:val="24"/>
        </w:rPr>
        <w:t>38</w:t>
      </w:r>
    </w:p>
    <w:p w:rsidR="0071628E" w:rsidRPr="00CD1A62" w:rsidRDefault="0071628E" w:rsidP="0071628E">
      <w:pPr>
        <w:spacing w:after="0"/>
        <w:rPr>
          <w:sz w:val="24"/>
          <w:szCs w:val="24"/>
        </w:rPr>
      </w:pPr>
      <w:r w:rsidRPr="00CD1A62">
        <w:rPr>
          <w:sz w:val="24"/>
          <w:szCs w:val="24"/>
        </w:rPr>
        <w:t>Průměrný věk</w:t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  <w:t xml:space="preserve">  8</w:t>
      </w:r>
      <w:r w:rsidR="00AD7DA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AD7DAC">
        <w:rPr>
          <w:sz w:val="24"/>
          <w:szCs w:val="24"/>
        </w:rPr>
        <w:t>3</w:t>
      </w:r>
    </w:p>
    <w:p w:rsidR="0071628E" w:rsidRDefault="009B56FE" w:rsidP="0071628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Obložnost</w:t>
      </w:r>
      <w:proofErr w:type="spellEnd"/>
      <w:r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71628E">
        <w:rPr>
          <w:sz w:val="24"/>
          <w:szCs w:val="24"/>
        </w:rPr>
        <w:tab/>
        <w:t xml:space="preserve">  9</w:t>
      </w:r>
      <w:r w:rsidR="009B7933">
        <w:rPr>
          <w:sz w:val="24"/>
          <w:szCs w:val="24"/>
        </w:rPr>
        <w:t>8</w:t>
      </w:r>
      <w:r w:rsidR="00AD7DAC">
        <w:rPr>
          <w:sz w:val="24"/>
          <w:szCs w:val="24"/>
        </w:rPr>
        <w:t xml:space="preserve"> </w:t>
      </w:r>
      <w:r w:rsidR="0071628E">
        <w:rPr>
          <w:sz w:val="24"/>
          <w:szCs w:val="24"/>
        </w:rPr>
        <w:t xml:space="preserve">%  </w:t>
      </w:r>
    </w:p>
    <w:p w:rsidR="0071628E" w:rsidRPr="007C7310" w:rsidRDefault="0071628E" w:rsidP="007C7310">
      <w:pPr>
        <w:pStyle w:val="Nadpis3"/>
        <w:spacing w:after="120"/>
        <w:rPr>
          <w:color w:val="auto"/>
        </w:rPr>
      </w:pPr>
      <w:r w:rsidRPr="007C7310">
        <w:rPr>
          <w:color w:val="auto"/>
        </w:rPr>
        <w:t>Počet uživatelů podle stupně příspěvku na péči k 31.</w:t>
      </w:r>
      <w:r w:rsidR="004A0079">
        <w:rPr>
          <w:color w:val="auto"/>
        </w:rPr>
        <w:t xml:space="preserve"> </w:t>
      </w:r>
      <w:r w:rsidRPr="007C7310">
        <w:rPr>
          <w:color w:val="auto"/>
        </w:rPr>
        <w:t>12.</w:t>
      </w:r>
      <w:r w:rsidR="004A0079">
        <w:rPr>
          <w:color w:val="auto"/>
        </w:rPr>
        <w:t xml:space="preserve"> </w:t>
      </w:r>
      <w:r w:rsidRPr="007C7310">
        <w:rPr>
          <w:color w:val="auto"/>
        </w:rPr>
        <w:t>201</w:t>
      </w:r>
      <w:r w:rsidR="00AD7DAC">
        <w:rPr>
          <w:color w:val="auto"/>
        </w:rPr>
        <w:t>3</w:t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1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DAC">
        <w:rPr>
          <w:sz w:val="24"/>
          <w:szCs w:val="24"/>
        </w:rPr>
        <w:t>29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2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DAC">
        <w:rPr>
          <w:sz w:val="24"/>
          <w:szCs w:val="24"/>
        </w:rPr>
        <w:t>17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3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DAC">
        <w:rPr>
          <w:sz w:val="24"/>
          <w:szCs w:val="24"/>
        </w:rPr>
        <w:t>25</w:t>
      </w:r>
      <w:r>
        <w:rPr>
          <w:sz w:val="24"/>
          <w:szCs w:val="24"/>
        </w:rPr>
        <w:t>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4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DAC">
        <w:rPr>
          <w:sz w:val="24"/>
          <w:szCs w:val="24"/>
        </w:rPr>
        <w:t>20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Pr="00CD1A62" w:rsidRDefault="0071628E" w:rsidP="0071628E">
      <w:pPr>
        <w:spacing w:after="120"/>
        <w:rPr>
          <w:sz w:val="24"/>
          <w:szCs w:val="24"/>
        </w:rPr>
      </w:pPr>
      <w:r>
        <w:rPr>
          <w:sz w:val="24"/>
          <w:szCs w:val="24"/>
        </w:rPr>
        <w:t>bez příspěvku na péči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890883">
        <w:rPr>
          <w:sz w:val="24"/>
          <w:szCs w:val="24"/>
        </w:rPr>
        <w:t>7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 w:rsidR="00890883">
        <w:rPr>
          <w:sz w:val="24"/>
          <w:szCs w:val="24"/>
        </w:rPr>
        <w:t>(z toho u 15 klientů zažádáno)</w:t>
      </w:r>
      <w:r>
        <w:rPr>
          <w:sz w:val="24"/>
          <w:szCs w:val="24"/>
        </w:rPr>
        <w:tab/>
      </w:r>
    </w:p>
    <w:p w:rsidR="0071628E" w:rsidRPr="0055554A" w:rsidRDefault="0071628E" w:rsidP="0071628E">
      <w:pPr>
        <w:spacing w:after="120"/>
        <w:jc w:val="both"/>
        <w:rPr>
          <w:b/>
          <w:sz w:val="28"/>
          <w:szCs w:val="28"/>
        </w:rPr>
      </w:pPr>
    </w:p>
    <w:p w:rsidR="0071628E" w:rsidRPr="00165A98" w:rsidRDefault="0071628E" w:rsidP="000231B3">
      <w:pPr>
        <w:pStyle w:val="Nadpis1"/>
        <w:spacing w:before="0" w:after="120"/>
      </w:pPr>
      <w:r w:rsidRPr="00165A98">
        <w:t>Zdravotní a ošetřovatelská péče</w:t>
      </w:r>
    </w:p>
    <w:p w:rsidR="0071628E" w:rsidRPr="00E13FC2" w:rsidRDefault="0071628E" w:rsidP="007162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E13FC2">
        <w:rPr>
          <w:rFonts w:eastAsia="Times New Roman"/>
          <w:sz w:val="24"/>
          <w:szCs w:val="24"/>
          <w:lang w:eastAsia="cs-CZ"/>
        </w:rPr>
        <w:t>Zdravotní péče je zabezpečena formou zvláštní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ambulantní péče prostřednictvím registrovaných sester, které mají odbornou způsobilost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k výkonu zdravotnického povolání bez odborného dohledu. Tato péče je poskytována na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 xml:space="preserve">základě indikace lékaře a je </w:t>
      </w:r>
      <w:r w:rsidR="004A0079">
        <w:rPr>
          <w:rFonts w:eastAsia="Times New Roman"/>
          <w:sz w:val="24"/>
          <w:szCs w:val="24"/>
          <w:lang w:eastAsia="cs-CZ"/>
        </w:rPr>
        <w:t xml:space="preserve">částečně </w:t>
      </w:r>
      <w:r w:rsidRPr="00E13FC2">
        <w:rPr>
          <w:rFonts w:eastAsia="Times New Roman"/>
          <w:sz w:val="24"/>
          <w:szCs w:val="24"/>
          <w:lang w:eastAsia="cs-CZ"/>
        </w:rPr>
        <w:t>hrazena ze zdravotního pojištění klientů. Lékařskou službu</w:t>
      </w:r>
      <w:r>
        <w:rPr>
          <w:rFonts w:eastAsia="Times New Roman"/>
          <w:sz w:val="24"/>
          <w:szCs w:val="24"/>
          <w:lang w:eastAsia="cs-CZ"/>
        </w:rPr>
        <w:t xml:space="preserve"> zajišťují praktičtí lékaři</w:t>
      </w:r>
      <w:r w:rsidRPr="00E13FC2">
        <w:rPr>
          <w:rFonts w:eastAsia="Times New Roman"/>
          <w:sz w:val="24"/>
          <w:szCs w:val="24"/>
          <w:lang w:eastAsia="cs-CZ"/>
        </w:rPr>
        <w:t>. V odpoledních a nočních hodinách a o víkendech je lékařská péče v případě potřeby zajištěna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službu konajícím zdravotním personálem formou rychlé záchranné služby.</w:t>
      </w:r>
    </w:p>
    <w:p w:rsidR="0071628E" w:rsidRPr="00165A98" w:rsidRDefault="0071628E" w:rsidP="000231B3">
      <w:pPr>
        <w:pStyle w:val="Nadpis1"/>
        <w:spacing w:after="120"/>
      </w:pPr>
      <w:r w:rsidRPr="00165A98">
        <w:t>Sociálně aktivizační programy</w:t>
      </w:r>
    </w:p>
    <w:p w:rsidR="0071628E" w:rsidRDefault="0071628E" w:rsidP="0071628E">
      <w:pPr>
        <w:spacing w:after="0" w:line="240" w:lineRule="auto"/>
        <w:jc w:val="both"/>
        <w:rPr>
          <w:sz w:val="24"/>
          <w:szCs w:val="24"/>
        </w:rPr>
      </w:pPr>
      <w:r w:rsidRPr="00937327">
        <w:rPr>
          <w:sz w:val="24"/>
          <w:szCs w:val="24"/>
        </w:rPr>
        <w:t>Domov pro seniory věnuje velkou pozornost uspokojování a rozvoji zájmů, dovedností a koníčků svých obyvatel. V rámci využití volného času mají obyvatelé domova možnost zapojovat se do klubových</w:t>
      </w:r>
      <w:r>
        <w:rPr>
          <w:sz w:val="24"/>
          <w:szCs w:val="24"/>
        </w:rPr>
        <w:t xml:space="preserve"> činností – klub ručních prací, klub pečení a zpívání. </w:t>
      </w:r>
    </w:p>
    <w:p w:rsidR="0071628E" w:rsidRDefault="0071628E" w:rsidP="007162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skupinových aktivit probíhají pod vedením aktivizačních pracovnic pravidelně tréninky paměti, cvičení, předčítání, práce na  PC, pravidelné vycházky. </w:t>
      </w:r>
    </w:p>
    <w:p w:rsidR="0071628E" w:rsidRDefault="0071628E" w:rsidP="007162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Imobilním klientům, kteří se společných aktivit nemohou účastnit jsou nabízeny individuální aktivity.</w:t>
      </w:r>
    </w:p>
    <w:p w:rsidR="0071628E" w:rsidRDefault="0071628E" w:rsidP="0071628E">
      <w:pPr>
        <w:spacing w:after="120"/>
        <w:jc w:val="both"/>
        <w:rPr>
          <w:b/>
          <w:sz w:val="24"/>
          <w:szCs w:val="24"/>
        </w:rPr>
      </w:pPr>
    </w:p>
    <w:p w:rsidR="0071628E" w:rsidRPr="004A0079" w:rsidRDefault="0071628E" w:rsidP="004A0079">
      <w:pPr>
        <w:pStyle w:val="Nadpis3"/>
        <w:spacing w:after="120"/>
        <w:rPr>
          <w:color w:val="auto"/>
        </w:rPr>
      </w:pPr>
      <w:r w:rsidRPr="004A0079">
        <w:rPr>
          <w:color w:val="auto"/>
        </w:rPr>
        <w:t>Společné akce:</w:t>
      </w:r>
    </w:p>
    <w:p w:rsidR="0071628E" w:rsidRPr="00305FF6" w:rsidRDefault="00507579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71628E" w:rsidRPr="00305FF6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="0071628E" w:rsidRPr="00305F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1628E" w:rsidRPr="00305FF6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>
        <w:rPr>
          <w:sz w:val="24"/>
          <w:szCs w:val="24"/>
        </w:rPr>
        <w:t>promítání „Český Ráj“</w:t>
      </w:r>
    </w:p>
    <w:p w:rsidR="0071628E" w:rsidRPr="00C764EC" w:rsidRDefault="00507579" w:rsidP="0071628E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15. 1. 2013</w:t>
      </w:r>
      <w:r w:rsidR="0071628E" w:rsidRPr="00305FF6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C764EC">
        <w:rPr>
          <w:sz w:val="24"/>
          <w:szCs w:val="24"/>
        </w:rPr>
        <w:t xml:space="preserve">vystoupení </w:t>
      </w:r>
      <w:r w:rsidR="001F6226">
        <w:rPr>
          <w:sz w:val="24"/>
          <w:szCs w:val="24"/>
        </w:rPr>
        <w:t>LŠU</w:t>
      </w:r>
    </w:p>
    <w:p w:rsidR="0071628E" w:rsidRPr="00305FF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27. 2. 2013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vystoupení LŠU</w:t>
      </w:r>
    </w:p>
    <w:p w:rsidR="0071628E" w:rsidRPr="00305FF6" w:rsidRDefault="00C764EC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="0071628E" w:rsidRPr="00305FF6">
        <w:rPr>
          <w:sz w:val="24"/>
          <w:szCs w:val="24"/>
        </w:rPr>
        <w:t xml:space="preserve">. </w:t>
      </w:r>
      <w:r w:rsidR="001F6226">
        <w:rPr>
          <w:sz w:val="24"/>
          <w:szCs w:val="24"/>
        </w:rPr>
        <w:t>2</w:t>
      </w:r>
      <w:r w:rsidR="0071628E" w:rsidRPr="00305FF6">
        <w:rPr>
          <w:sz w:val="24"/>
          <w:szCs w:val="24"/>
        </w:rPr>
        <w:t>.</w:t>
      </w:r>
      <w:r w:rsidR="001F6226">
        <w:rPr>
          <w:sz w:val="24"/>
          <w:szCs w:val="24"/>
        </w:rPr>
        <w:t xml:space="preserve"> </w:t>
      </w:r>
      <w:r w:rsidR="0071628E" w:rsidRPr="00305FF6">
        <w:rPr>
          <w:sz w:val="24"/>
          <w:szCs w:val="24"/>
        </w:rPr>
        <w:t>201</w:t>
      </w:r>
      <w:r w:rsidR="001F6226"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1F6226" w:rsidRPr="001F6226">
        <w:rPr>
          <w:sz w:val="24"/>
          <w:szCs w:val="24"/>
        </w:rPr>
        <w:t>Bazar</w:t>
      </w:r>
    </w:p>
    <w:p w:rsidR="0071628E" w:rsidRPr="00C764EC" w:rsidRDefault="0071628E" w:rsidP="0071628E">
      <w:pPr>
        <w:spacing w:after="0" w:line="360" w:lineRule="auto"/>
        <w:rPr>
          <w:b/>
          <w:sz w:val="24"/>
          <w:szCs w:val="24"/>
        </w:rPr>
      </w:pPr>
      <w:r w:rsidRPr="00305FF6">
        <w:rPr>
          <w:sz w:val="24"/>
          <w:szCs w:val="24"/>
        </w:rPr>
        <w:t xml:space="preserve"> </w:t>
      </w:r>
      <w:r w:rsidR="001F6226">
        <w:rPr>
          <w:sz w:val="24"/>
          <w:szCs w:val="24"/>
        </w:rPr>
        <w:t xml:space="preserve"> </w:t>
      </w:r>
      <w:r w:rsidRPr="00305FF6">
        <w:rPr>
          <w:sz w:val="24"/>
          <w:szCs w:val="24"/>
        </w:rPr>
        <w:t xml:space="preserve">5. </w:t>
      </w:r>
      <w:r w:rsidR="001F6226">
        <w:rPr>
          <w:sz w:val="24"/>
          <w:szCs w:val="24"/>
        </w:rPr>
        <w:t>3</w:t>
      </w:r>
      <w:r w:rsidRPr="00305FF6">
        <w:rPr>
          <w:sz w:val="24"/>
          <w:szCs w:val="24"/>
        </w:rPr>
        <w:t>.</w:t>
      </w:r>
      <w:r w:rsidR="001F6226">
        <w:rPr>
          <w:sz w:val="24"/>
          <w:szCs w:val="24"/>
        </w:rPr>
        <w:t xml:space="preserve"> </w:t>
      </w:r>
      <w:r w:rsidRPr="00305FF6">
        <w:rPr>
          <w:sz w:val="24"/>
          <w:szCs w:val="24"/>
        </w:rPr>
        <w:t>201</w:t>
      </w:r>
      <w:r w:rsidR="001F6226">
        <w:rPr>
          <w:sz w:val="24"/>
          <w:szCs w:val="24"/>
        </w:rPr>
        <w:t>3</w:t>
      </w:r>
      <w:r w:rsidRPr="00305F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6226">
        <w:rPr>
          <w:sz w:val="24"/>
          <w:szCs w:val="24"/>
        </w:rPr>
        <w:t>promítání „Podkrkonoší“</w:t>
      </w:r>
    </w:p>
    <w:p w:rsidR="0071628E" w:rsidRPr="00305FF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20.</w:t>
      </w:r>
      <w:r w:rsidR="00C764EC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1628E" w:rsidRPr="00305FF6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>
        <w:rPr>
          <w:sz w:val="24"/>
          <w:szCs w:val="24"/>
        </w:rPr>
        <w:t>Jarní veselice</w:t>
      </w:r>
    </w:p>
    <w:p w:rsidR="0071628E" w:rsidRPr="00C764EC" w:rsidRDefault="0071628E" w:rsidP="0071628E">
      <w:pPr>
        <w:spacing w:after="0" w:line="360" w:lineRule="auto"/>
        <w:rPr>
          <w:b/>
          <w:sz w:val="24"/>
          <w:szCs w:val="24"/>
        </w:rPr>
      </w:pPr>
      <w:r w:rsidRPr="00305FF6">
        <w:rPr>
          <w:sz w:val="24"/>
          <w:szCs w:val="24"/>
        </w:rPr>
        <w:t>2</w:t>
      </w:r>
      <w:r w:rsidR="001F6226">
        <w:rPr>
          <w:sz w:val="24"/>
          <w:szCs w:val="24"/>
        </w:rPr>
        <w:t>7</w:t>
      </w:r>
      <w:r w:rsidRPr="00305FF6">
        <w:rPr>
          <w:sz w:val="24"/>
          <w:szCs w:val="24"/>
        </w:rPr>
        <w:t xml:space="preserve">. </w:t>
      </w:r>
      <w:r w:rsidR="001F6226">
        <w:rPr>
          <w:sz w:val="24"/>
          <w:szCs w:val="24"/>
        </w:rPr>
        <w:t>3</w:t>
      </w:r>
      <w:r w:rsidRPr="00305FF6">
        <w:rPr>
          <w:sz w:val="24"/>
          <w:szCs w:val="24"/>
        </w:rPr>
        <w:t>.</w:t>
      </w:r>
      <w:r w:rsidR="001F6226">
        <w:rPr>
          <w:sz w:val="24"/>
          <w:szCs w:val="24"/>
        </w:rPr>
        <w:t xml:space="preserve"> </w:t>
      </w:r>
      <w:r w:rsidRPr="00305FF6">
        <w:rPr>
          <w:sz w:val="24"/>
          <w:szCs w:val="24"/>
        </w:rPr>
        <w:t>201</w:t>
      </w:r>
      <w:r w:rsidR="00C764EC">
        <w:rPr>
          <w:sz w:val="24"/>
          <w:szCs w:val="24"/>
        </w:rPr>
        <w:t>2</w:t>
      </w:r>
      <w:r w:rsidRPr="00305F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4EC">
        <w:rPr>
          <w:sz w:val="24"/>
          <w:szCs w:val="24"/>
        </w:rPr>
        <w:t xml:space="preserve">vystoupení dětí </w:t>
      </w:r>
      <w:r w:rsidR="001F6226" w:rsidRPr="001F6226">
        <w:rPr>
          <w:sz w:val="24"/>
          <w:szCs w:val="24"/>
        </w:rPr>
        <w:t xml:space="preserve">z MŠ Na </w:t>
      </w:r>
      <w:proofErr w:type="spellStart"/>
      <w:r w:rsidR="001F6226" w:rsidRPr="001F6226">
        <w:rPr>
          <w:sz w:val="24"/>
          <w:szCs w:val="24"/>
        </w:rPr>
        <w:t>daliborce</w:t>
      </w:r>
      <w:proofErr w:type="spellEnd"/>
    </w:p>
    <w:p w:rsidR="0071628E" w:rsidRPr="00C764EC" w:rsidRDefault="001F6226" w:rsidP="0071628E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="0071628E" w:rsidRPr="00305FF6">
        <w:rPr>
          <w:sz w:val="24"/>
          <w:szCs w:val="24"/>
        </w:rPr>
        <w:t xml:space="preserve">. </w:t>
      </w:r>
      <w:r>
        <w:rPr>
          <w:sz w:val="24"/>
          <w:szCs w:val="24"/>
        </w:rPr>
        <w:t>4</w:t>
      </w:r>
      <w:r w:rsidR="0071628E" w:rsidRPr="00305F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1628E" w:rsidRPr="00305FF6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C764EC">
        <w:rPr>
          <w:sz w:val="24"/>
          <w:szCs w:val="24"/>
        </w:rPr>
        <w:t xml:space="preserve">vystoupení </w:t>
      </w:r>
      <w:r>
        <w:rPr>
          <w:sz w:val="24"/>
          <w:szCs w:val="24"/>
        </w:rPr>
        <w:t>mažoretek</w:t>
      </w:r>
    </w:p>
    <w:p w:rsidR="0071628E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r w:rsidR="0071628E" w:rsidRPr="00305FF6">
        <w:rPr>
          <w:sz w:val="24"/>
          <w:szCs w:val="24"/>
        </w:rPr>
        <w:t xml:space="preserve">. </w:t>
      </w:r>
      <w:r>
        <w:rPr>
          <w:sz w:val="24"/>
          <w:szCs w:val="24"/>
        </w:rPr>
        <w:t>4</w:t>
      </w:r>
      <w:r w:rsidR="0071628E" w:rsidRPr="00305F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1628E" w:rsidRPr="00305FF6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="0071628E">
        <w:rPr>
          <w:sz w:val="24"/>
          <w:szCs w:val="24"/>
        </w:rPr>
        <w:tab/>
      </w:r>
      <w:r w:rsidR="0071628E" w:rsidRPr="00305FF6">
        <w:rPr>
          <w:sz w:val="24"/>
          <w:szCs w:val="24"/>
        </w:rPr>
        <w:tab/>
      </w:r>
      <w:r w:rsidRPr="001F6226">
        <w:rPr>
          <w:sz w:val="24"/>
          <w:szCs w:val="24"/>
        </w:rPr>
        <w:t>vystoupení LŠU</w:t>
      </w:r>
    </w:p>
    <w:p w:rsidR="001F6226" w:rsidRPr="00305FF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18. 5. 2013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vystoupení LŠU</w:t>
      </w:r>
    </w:p>
    <w:p w:rsidR="0071628E" w:rsidRPr="00305FF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71628E" w:rsidRPr="00305FF6">
        <w:rPr>
          <w:sz w:val="24"/>
          <w:szCs w:val="24"/>
        </w:rPr>
        <w:t>.</w:t>
      </w:r>
      <w:r w:rsidR="00C764EC">
        <w:rPr>
          <w:sz w:val="24"/>
          <w:szCs w:val="24"/>
        </w:rPr>
        <w:t xml:space="preserve"> 6</w:t>
      </w:r>
      <w:r w:rsidR="0071628E" w:rsidRPr="00305F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1628E" w:rsidRPr="00305FF6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71628E" w:rsidRPr="001F6226">
        <w:rPr>
          <w:sz w:val="24"/>
          <w:szCs w:val="24"/>
        </w:rPr>
        <w:t>SPORTOVNÍ HRY</w:t>
      </w:r>
      <w:r w:rsidR="0071628E" w:rsidRPr="00305FF6">
        <w:rPr>
          <w:sz w:val="24"/>
          <w:szCs w:val="24"/>
        </w:rPr>
        <w:t xml:space="preserve"> v</w:t>
      </w:r>
      <w:r w:rsidR="00C764EC">
        <w:rPr>
          <w:sz w:val="24"/>
          <w:szCs w:val="24"/>
        </w:rPr>
        <w:t> Chlumci nad Cidlinou</w:t>
      </w:r>
    </w:p>
    <w:p w:rsidR="0071628E" w:rsidRDefault="00557F1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1F6226"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 xml:space="preserve">. </w:t>
      </w:r>
      <w:r>
        <w:rPr>
          <w:sz w:val="24"/>
          <w:szCs w:val="24"/>
        </w:rPr>
        <w:t>6</w:t>
      </w:r>
      <w:r w:rsidR="0071628E" w:rsidRPr="00305FF6">
        <w:rPr>
          <w:sz w:val="24"/>
          <w:szCs w:val="24"/>
        </w:rPr>
        <w:t>.</w:t>
      </w:r>
      <w:r w:rsidR="001F6226">
        <w:rPr>
          <w:sz w:val="24"/>
          <w:szCs w:val="24"/>
        </w:rPr>
        <w:t xml:space="preserve"> </w:t>
      </w:r>
      <w:r w:rsidR="0071628E" w:rsidRPr="00305FF6">
        <w:rPr>
          <w:sz w:val="24"/>
          <w:szCs w:val="24"/>
        </w:rPr>
        <w:t>201</w:t>
      </w:r>
      <w:r w:rsidR="001F6226">
        <w:rPr>
          <w:sz w:val="24"/>
          <w:szCs w:val="24"/>
        </w:rPr>
        <w:t>3</w:t>
      </w:r>
      <w:r w:rsidR="0071628E" w:rsidRPr="00305FF6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Pr="001F6226">
        <w:rPr>
          <w:sz w:val="24"/>
          <w:szCs w:val="24"/>
        </w:rPr>
        <w:t>Vackovo Vysoké Veselí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3. 7. 2013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opékání buřtů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18. 7. 2013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výlet Les Království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29. 8. 2013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výlet </w:t>
      </w:r>
      <w:proofErr w:type="spellStart"/>
      <w:r>
        <w:rPr>
          <w:sz w:val="24"/>
          <w:szCs w:val="24"/>
        </w:rPr>
        <w:t>Byšičky</w:t>
      </w:r>
      <w:proofErr w:type="spellEnd"/>
    </w:p>
    <w:p w:rsidR="001F6226" w:rsidRPr="00305FF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7. 9. 2013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výlet Kalíšek na </w:t>
      </w:r>
      <w:proofErr w:type="spellStart"/>
      <w:r>
        <w:rPr>
          <w:sz w:val="24"/>
          <w:szCs w:val="24"/>
        </w:rPr>
        <w:t>Dachovech</w:t>
      </w:r>
      <w:proofErr w:type="spellEnd"/>
    </w:p>
    <w:p w:rsidR="0071628E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22. 10. 2013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vystoupení LŠU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29. 10. 2013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Městská knihovna – Hrady a zámky z filmových pohádek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14. 11. 2013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vystoupení ochotníků 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20. 11. 2013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pyžamový bál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5. 12. 2013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mikulášská veselice</w:t>
      </w:r>
    </w:p>
    <w:p w:rsidR="001F622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9. 12. 2013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rozsvěcení vánočního stromku</w:t>
      </w:r>
    </w:p>
    <w:p w:rsidR="001F6226" w:rsidRPr="00305FF6" w:rsidRDefault="001F6226" w:rsidP="007162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16. 12. 2013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 otevřených dveří</w:t>
      </w:r>
    </w:p>
    <w:p w:rsidR="0071628E" w:rsidRPr="004A0079" w:rsidRDefault="0071628E" w:rsidP="004A0079">
      <w:pPr>
        <w:pStyle w:val="Nadpis2"/>
        <w:spacing w:after="120"/>
        <w:rPr>
          <w:color w:val="365F91" w:themeColor="accent1" w:themeShade="BF"/>
        </w:rPr>
      </w:pPr>
      <w:r w:rsidRPr="004A0079">
        <w:rPr>
          <w:color w:val="365F91" w:themeColor="accent1" w:themeShade="BF"/>
        </w:rPr>
        <w:t>Doplňkové služby pro obyvatele</w:t>
      </w:r>
    </w:p>
    <w:p w:rsidR="0071628E" w:rsidRPr="00390D99" w:rsidRDefault="0071628E" w:rsidP="0071628E">
      <w:pPr>
        <w:numPr>
          <w:ilvl w:val="0"/>
          <w:numId w:val="49"/>
        </w:numPr>
        <w:spacing w:after="120" w:line="240" w:lineRule="auto"/>
        <w:ind w:left="714" w:hanging="357"/>
        <w:rPr>
          <w:sz w:val="24"/>
          <w:szCs w:val="24"/>
        </w:rPr>
      </w:pPr>
      <w:r w:rsidRPr="009B56FE">
        <w:rPr>
          <w:b/>
          <w:i/>
          <w:sz w:val="24"/>
          <w:szCs w:val="24"/>
        </w:rPr>
        <w:t>Pedikúra</w:t>
      </w:r>
      <w:r>
        <w:rPr>
          <w:sz w:val="24"/>
          <w:szCs w:val="24"/>
        </w:rPr>
        <w:t>, do domov</w:t>
      </w:r>
      <w:r w:rsidR="009B56FE">
        <w:rPr>
          <w:sz w:val="24"/>
          <w:szCs w:val="24"/>
        </w:rPr>
        <w:t>a</w:t>
      </w:r>
      <w:r>
        <w:rPr>
          <w:sz w:val="24"/>
          <w:szCs w:val="24"/>
        </w:rPr>
        <w:t xml:space="preserve"> dochází dvě pedikérky, které provádí klasickou pedikúru a jedna pedikérka, která provádí zejména pro diabetiky suchou pedikúru</w:t>
      </w:r>
    </w:p>
    <w:p w:rsidR="0071628E" w:rsidRPr="00390D99" w:rsidRDefault="0071628E" w:rsidP="0071628E">
      <w:pPr>
        <w:numPr>
          <w:ilvl w:val="0"/>
          <w:numId w:val="49"/>
        </w:numPr>
        <w:spacing w:after="0" w:line="360" w:lineRule="auto"/>
        <w:ind w:left="714" w:hanging="357"/>
        <w:rPr>
          <w:sz w:val="24"/>
          <w:szCs w:val="24"/>
        </w:rPr>
      </w:pPr>
      <w:r w:rsidRPr="009B56FE">
        <w:rPr>
          <w:b/>
          <w:i/>
          <w:sz w:val="24"/>
          <w:szCs w:val="24"/>
        </w:rPr>
        <w:t>Kadeřnice</w:t>
      </w:r>
      <w:r>
        <w:rPr>
          <w:sz w:val="24"/>
          <w:szCs w:val="24"/>
        </w:rPr>
        <w:t>, do domova dochází jedna kadeřnice</w:t>
      </w:r>
    </w:p>
    <w:p w:rsidR="0071628E" w:rsidRPr="009B56FE" w:rsidRDefault="0071628E" w:rsidP="0071628E">
      <w:pPr>
        <w:numPr>
          <w:ilvl w:val="0"/>
          <w:numId w:val="49"/>
        </w:numPr>
        <w:spacing w:after="0" w:line="240" w:lineRule="auto"/>
        <w:ind w:left="714" w:hanging="357"/>
        <w:rPr>
          <w:b/>
          <w:i/>
          <w:sz w:val="28"/>
          <w:szCs w:val="28"/>
        </w:rPr>
      </w:pPr>
      <w:r w:rsidRPr="009B56FE">
        <w:rPr>
          <w:b/>
          <w:i/>
          <w:sz w:val="24"/>
          <w:szCs w:val="24"/>
        </w:rPr>
        <w:t xml:space="preserve">Kantýna </w:t>
      </w:r>
    </w:p>
    <w:p w:rsidR="004A0079" w:rsidRDefault="004A0079" w:rsidP="000231B3">
      <w:pPr>
        <w:pStyle w:val="Nadpis1"/>
        <w:spacing w:before="0" w:after="120"/>
      </w:pPr>
    </w:p>
    <w:p w:rsidR="0071628E" w:rsidRPr="00BB368B" w:rsidRDefault="0071628E" w:rsidP="000231B3">
      <w:pPr>
        <w:pStyle w:val="Nadpis1"/>
        <w:spacing w:before="0" w:after="120"/>
      </w:pPr>
      <w:r w:rsidRPr="00BB368B">
        <w:t>Ekonomické ukazatele</w:t>
      </w:r>
    </w:p>
    <w:p w:rsidR="0071628E" w:rsidRPr="004A0079" w:rsidRDefault="0071628E" w:rsidP="004A0079">
      <w:pPr>
        <w:pStyle w:val="Nadpis3"/>
        <w:spacing w:after="120"/>
        <w:rPr>
          <w:color w:val="auto"/>
        </w:rPr>
      </w:pPr>
      <w:r w:rsidRPr="004A0079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880"/>
      </w:tblGrid>
      <w:tr w:rsidR="0071628E" w:rsidRPr="00AF2A7C" w:rsidTr="00890883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880" w:type="dxa"/>
          </w:tcPr>
          <w:p w:rsidR="0071628E" w:rsidRPr="00AF2A7C" w:rsidRDefault="0071628E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 xml:space="preserve"> Kč/rok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  <w:r>
              <w:rPr>
                <w:sz w:val="24"/>
                <w:szCs w:val="24"/>
              </w:rPr>
              <w:t xml:space="preserve"> (501)</w:t>
            </w:r>
          </w:p>
        </w:tc>
        <w:tc>
          <w:tcPr>
            <w:tcW w:w="2880" w:type="dxa"/>
          </w:tcPr>
          <w:p w:rsidR="0071628E" w:rsidRPr="00CB7E99" w:rsidRDefault="0089088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803 303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  <w:r>
              <w:rPr>
                <w:sz w:val="24"/>
                <w:szCs w:val="24"/>
              </w:rPr>
              <w:t xml:space="preserve"> (502)</w:t>
            </w:r>
          </w:p>
        </w:tc>
        <w:tc>
          <w:tcPr>
            <w:tcW w:w="2880" w:type="dxa"/>
          </w:tcPr>
          <w:p w:rsidR="0071628E" w:rsidRPr="00AF2A7C" w:rsidRDefault="00890883" w:rsidP="000231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2 422 274</w:t>
            </w:r>
            <w:r w:rsidR="0071628E" w:rsidRPr="00AF2A7C">
              <w:rPr>
                <w:sz w:val="24"/>
                <w:szCs w:val="24"/>
              </w:rPr>
              <w:t xml:space="preserve">,- 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Opravy a udržování</w:t>
            </w:r>
            <w:r>
              <w:rPr>
                <w:sz w:val="24"/>
                <w:szCs w:val="24"/>
              </w:rPr>
              <w:t xml:space="preserve"> (511)</w:t>
            </w:r>
          </w:p>
        </w:tc>
        <w:tc>
          <w:tcPr>
            <w:tcW w:w="2880" w:type="dxa"/>
          </w:tcPr>
          <w:p w:rsidR="0071628E" w:rsidRPr="00AF2A7C" w:rsidRDefault="0089088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303 232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  <w:r>
              <w:rPr>
                <w:sz w:val="24"/>
                <w:szCs w:val="24"/>
              </w:rPr>
              <w:t xml:space="preserve"> (512)</w:t>
            </w:r>
          </w:p>
        </w:tc>
        <w:tc>
          <w:tcPr>
            <w:tcW w:w="2880" w:type="dxa"/>
          </w:tcPr>
          <w:p w:rsidR="0071628E" w:rsidRPr="00AF2A7C" w:rsidRDefault="0089088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7 367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 (513)</w:t>
            </w:r>
          </w:p>
        </w:tc>
        <w:tc>
          <w:tcPr>
            <w:tcW w:w="2880" w:type="dxa"/>
          </w:tcPr>
          <w:p w:rsidR="0071628E" w:rsidRPr="00AF2A7C" w:rsidRDefault="0089088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  <w:r>
              <w:rPr>
                <w:sz w:val="24"/>
                <w:szCs w:val="24"/>
              </w:rPr>
              <w:t xml:space="preserve"> (518)</w:t>
            </w:r>
          </w:p>
        </w:tc>
        <w:tc>
          <w:tcPr>
            <w:tcW w:w="2880" w:type="dxa"/>
          </w:tcPr>
          <w:p w:rsidR="0071628E" w:rsidRPr="00AF2A7C" w:rsidRDefault="009E76DE" w:rsidP="0089088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0883">
              <w:rPr>
                <w:sz w:val="24"/>
                <w:szCs w:val="24"/>
              </w:rPr>
              <w:t> 868 907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  <w:r>
              <w:rPr>
                <w:sz w:val="24"/>
                <w:szCs w:val="24"/>
              </w:rPr>
              <w:t xml:space="preserve"> (521)</w:t>
            </w:r>
          </w:p>
        </w:tc>
        <w:tc>
          <w:tcPr>
            <w:tcW w:w="2880" w:type="dxa"/>
          </w:tcPr>
          <w:p w:rsidR="0071628E" w:rsidRPr="00AF2A7C" w:rsidRDefault="009E76DE" w:rsidP="0089088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90883">
              <w:rPr>
                <w:sz w:val="24"/>
                <w:szCs w:val="24"/>
              </w:rPr>
              <w:t> 574 971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Zákonné zdrav. a sociální pojištění</w:t>
            </w:r>
            <w:r>
              <w:rPr>
                <w:sz w:val="24"/>
                <w:szCs w:val="24"/>
              </w:rPr>
              <w:t xml:space="preserve"> (524)</w:t>
            </w:r>
          </w:p>
        </w:tc>
        <w:tc>
          <w:tcPr>
            <w:tcW w:w="2880" w:type="dxa"/>
          </w:tcPr>
          <w:p w:rsidR="0071628E" w:rsidRPr="00AF2A7C" w:rsidRDefault="009E76DE" w:rsidP="0089088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0883">
              <w:rPr>
                <w:sz w:val="24"/>
                <w:szCs w:val="24"/>
              </w:rPr>
              <w:t> 568 361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Příděl FKSP</w:t>
            </w:r>
            <w:r>
              <w:rPr>
                <w:sz w:val="24"/>
                <w:szCs w:val="24"/>
              </w:rPr>
              <w:t xml:space="preserve"> (527)</w:t>
            </w:r>
          </w:p>
        </w:tc>
        <w:tc>
          <w:tcPr>
            <w:tcW w:w="2880" w:type="dxa"/>
          </w:tcPr>
          <w:p w:rsidR="0071628E" w:rsidRPr="00AF2A7C" w:rsidRDefault="0089088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134 102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Jiné ostatní </w:t>
            </w:r>
            <w:r>
              <w:rPr>
                <w:sz w:val="24"/>
                <w:szCs w:val="24"/>
              </w:rPr>
              <w:t>náklady (549</w:t>
            </w:r>
            <w:r w:rsidR="007F6F45">
              <w:rPr>
                <w:sz w:val="24"/>
                <w:szCs w:val="24"/>
              </w:rPr>
              <w:t>, 525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71628E" w:rsidRPr="00AF2A7C" w:rsidRDefault="007F6F45" w:rsidP="0018332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194 713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Odpisy DHM</w:t>
            </w:r>
            <w:r>
              <w:rPr>
                <w:sz w:val="24"/>
                <w:szCs w:val="24"/>
              </w:rPr>
              <w:t xml:space="preserve"> (551)</w:t>
            </w:r>
          </w:p>
        </w:tc>
        <w:tc>
          <w:tcPr>
            <w:tcW w:w="2880" w:type="dxa"/>
          </w:tcPr>
          <w:p w:rsidR="0071628E" w:rsidRPr="00AF2A7C" w:rsidRDefault="0089088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322 353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890883" w:rsidTr="00890883">
        <w:tc>
          <w:tcPr>
            <w:tcW w:w="5580" w:type="dxa"/>
          </w:tcPr>
          <w:p w:rsidR="00890883" w:rsidRPr="00CB7E99" w:rsidRDefault="00890883" w:rsidP="002A2D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DDHM (558)</w:t>
            </w:r>
          </w:p>
        </w:tc>
        <w:tc>
          <w:tcPr>
            <w:tcW w:w="2880" w:type="dxa"/>
          </w:tcPr>
          <w:p w:rsidR="00890883" w:rsidRPr="00AF2A7C" w:rsidRDefault="00890883" w:rsidP="002A2D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822 477,-</w:t>
            </w:r>
          </w:p>
        </w:tc>
      </w:tr>
      <w:tr w:rsidR="00890883" w:rsidRPr="00AF2A7C" w:rsidTr="00890883">
        <w:tblPrEx>
          <w:tblLook w:val="04A0" w:firstRow="1" w:lastRow="0" w:firstColumn="1" w:lastColumn="0" w:noHBand="0" w:noVBand="1"/>
        </w:tblPrEx>
        <w:tc>
          <w:tcPr>
            <w:tcW w:w="5580" w:type="dxa"/>
          </w:tcPr>
          <w:p w:rsidR="00890883" w:rsidRPr="00890883" w:rsidRDefault="00890883" w:rsidP="002A2DA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90883">
              <w:rPr>
                <w:b/>
                <w:sz w:val="24"/>
                <w:szCs w:val="24"/>
              </w:rPr>
              <w:t>Náklady celkem</w:t>
            </w:r>
          </w:p>
        </w:tc>
        <w:tc>
          <w:tcPr>
            <w:tcW w:w="2880" w:type="dxa"/>
          </w:tcPr>
          <w:p w:rsidR="00890883" w:rsidRPr="00AF2A7C" w:rsidRDefault="00890883" w:rsidP="002A2D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29 023 041</w:t>
            </w:r>
            <w:r>
              <w:rPr>
                <w:sz w:val="24"/>
                <w:szCs w:val="24"/>
              </w:rPr>
              <w:t>,-</w:t>
            </w:r>
          </w:p>
        </w:tc>
      </w:tr>
    </w:tbl>
    <w:p w:rsidR="00890883" w:rsidRDefault="00890883" w:rsidP="0071628E">
      <w:pPr>
        <w:spacing w:after="0"/>
        <w:jc w:val="both"/>
        <w:rPr>
          <w:b/>
          <w:sz w:val="24"/>
          <w:szCs w:val="24"/>
        </w:rPr>
      </w:pPr>
    </w:p>
    <w:p w:rsidR="0071628E" w:rsidRPr="00F97D2A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K jednotlivým nákladovým položkám:</w:t>
      </w:r>
    </w:p>
    <w:p w:rsidR="0071628E" w:rsidRDefault="0071628E" w:rsidP="0071628E">
      <w:pPr>
        <w:spacing w:after="0"/>
        <w:ind w:left="708"/>
        <w:jc w:val="both"/>
        <w:rPr>
          <w:sz w:val="24"/>
          <w:szCs w:val="24"/>
        </w:rPr>
      </w:pPr>
    </w:p>
    <w:p w:rsidR="0071628E" w:rsidRPr="00F97D2A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Účet 501 – materiál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Tuto položku tvoří čistící a dezinfekční prostředky, </w:t>
      </w:r>
      <w:r w:rsidR="007F6F45">
        <w:rPr>
          <w:sz w:val="24"/>
          <w:szCs w:val="24"/>
        </w:rPr>
        <w:t xml:space="preserve">údržbářský materiál, </w:t>
      </w:r>
      <w:r>
        <w:rPr>
          <w:sz w:val="24"/>
          <w:szCs w:val="24"/>
        </w:rPr>
        <w:t xml:space="preserve">osobní ochranné pracovní oděvy, kancelářské potřeby, prací prášky a drobné spotřební předměty. </w:t>
      </w:r>
    </w:p>
    <w:p w:rsidR="0071628E" w:rsidRDefault="0071628E" w:rsidP="0071628E">
      <w:pPr>
        <w:spacing w:after="0"/>
        <w:ind w:left="708"/>
        <w:jc w:val="both"/>
        <w:rPr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 xml:space="preserve">Účet 502 – </w:t>
      </w:r>
      <w:r>
        <w:rPr>
          <w:b/>
          <w:sz w:val="24"/>
          <w:szCs w:val="24"/>
        </w:rPr>
        <w:t>E</w:t>
      </w:r>
      <w:r w:rsidRPr="00F97D2A">
        <w:rPr>
          <w:b/>
          <w:sz w:val="24"/>
          <w:szCs w:val="24"/>
        </w:rPr>
        <w:t>nergie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jsou zahrnuty náklady na teplo, vodu a stočné a elektrickou energii. 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</w:p>
    <w:p w:rsidR="007F6F45" w:rsidRDefault="007F6F45" w:rsidP="0071628E">
      <w:pPr>
        <w:spacing w:after="0"/>
        <w:jc w:val="both"/>
        <w:rPr>
          <w:b/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Účet 511 – Opravy a udržování</w:t>
      </w:r>
    </w:p>
    <w:p w:rsidR="00BC7CD9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</w:t>
      </w:r>
      <w:r w:rsidR="007F6F45">
        <w:rPr>
          <w:sz w:val="24"/>
          <w:szCs w:val="24"/>
        </w:rPr>
        <w:t>je</w:t>
      </w:r>
      <w:r>
        <w:rPr>
          <w:sz w:val="24"/>
          <w:szCs w:val="24"/>
        </w:rPr>
        <w:t xml:space="preserve"> kromě </w:t>
      </w:r>
      <w:r w:rsidR="004A0079">
        <w:rPr>
          <w:sz w:val="24"/>
          <w:szCs w:val="24"/>
        </w:rPr>
        <w:t>nákladů</w:t>
      </w:r>
      <w:r>
        <w:rPr>
          <w:sz w:val="24"/>
          <w:szCs w:val="24"/>
        </w:rPr>
        <w:t xml:space="preserve"> na opravu prádelenské technologie, </w:t>
      </w:r>
      <w:r w:rsidR="007F6F45">
        <w:rPr>
          <w:sz w:val="24"/>
          <w:szCs w:val="24"/>
        </w:rPr>
        <w:t>zahrnuta oprava balkónu v 1. patře hlavní budovy 124 200,- Kč a výměna oken v čelní části hlavní budovy a vybraných provozech. 109 688,- Kč.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518 – </w:t>
      </w:r>
      <w:r>
        <w:rPr>
          <w:b/>
          <w:sz w:val="24"/>
          <w:szCs w:val="24"/>
        </w:rPr>
        <w:t>Ostatní s</w:t>
      </w:r>
      <w:r w:rsidRPr="007145DF">
        <w:rPr>
          <w:b/>
          <w:sz w:val="24"/>
          <w:szCs w:val="24"/>
        </w:rPr>
        <w:t>lužby</w:t>
      </w:r>
    </w:p>
    <w:p w:rsidR="0071628E" w:rsidRPr="001C0AD5" w:rsidRDefault="0071628E" w:rsidP="0071628E">
      <w:p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V této skupině tvoří nejvyšší částku úhrada za dodávku stravy ve výši 4</w:t>
      </w:r>
      <w:r w:rsidR="007F6F45">
        <w:rPr>
          <w:sz w:val="24"/>
          <w:szCs w:val="24"/>
        </w:rPr>
        <w:t> 511 429</w:t>
      </w:r>
      <w:r>
        <w:rPr>
          <w:sz w:val="24"/>
          <w:szCs w:val="24"/>
        </w:rPr>
        <w:t xml:space="preserve">,- Kč. </w:t>
      </w:r>
      <w:r w:rsidRPr="00F66BE3">
        <w:rPr>
          <w:i/>
          <w:sz w:val="24"/>
          <w:szCs w:val="24"/>
        </w:rPr>
        <w:t>Další významné položky</w:t>
      </w:r>
      <w:r w:rsidRPr="001C0AD5">
        <w:rPr>
          <w:b/>
          <w:i/>
          <w:sz w:val="24"/>
          <w:szCs w:val="24"/>
        </w:rPr>
        <w:t>: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Svoz odpadů:  3</w:t>
      </w:r>
      <w:r w:rsidR="00452CAC">
        <w:rPr>
          <w:sz w:val="24"/>
          <w:szCs w:val="24"/>
        </w:rPr>
        <w:t>6</w:t>
      </w:r>
      <w:r w:rsidR="00BC7CD9">
        <w:rPr>
          <w:sz w:val="24"/>
          <w:szCs w:val="24"/>
        </w:rPr>
        <w:t>3</w:t>
      </w:r>
      <w:r>
        <w:rPr>
          <w:sz w:val="24"/>
          <w:szCs w:val="24"/>
        </w:rPr>
        <w:t> </w:t>
      </w:r>
      <w:r w:rsidR="00452CAC">
        <w:rPr>
          <w:sz w:val="24"/>
          <w:szCs w:val="24"/>
        </w:rPr>
        <w:t>92</w:t>
      </w:r>
      <w:r w:rsidR="00BC7CD9">
        <w:rPr>
          <w:sz w:val="24"/>
          <w:szCs w:val="24"/>
        </w:rPr>
        <w:t>2</w:t>
      </w:r>
      <w:r>
        <w:rPr>
          <w:sz w:val="24"/>
          <w:szCs w:val="24"/>
        </w:rPr>
        <w:t>,- Kč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PC služby a programy: </w:t>
      </w:r>
      <w:r w:rsidR="00452CAC">
        <w:rPr>
          <w:sz w:val="24"/>
          <w:szCs w:val="24"/>
        </w:rPr>
        <w:t>136 888</w:t>
      </w:r>
      <w:r>
        <w:rPr>
          <w:sz w:val="24"/>
          <w:szCs w:val="24"/>
        </w:rPr>
        <w:t>,- Kč</w:t>
      </w:r>
    </w:p>
    <w:p w:rsidR="00452CAC" w:rsidRDefault="00452CAC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Malování: 149 565,- Kč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Revize a servisy: </w:t>
      </w:r>
      <w:r w:rsidR="00A41379">
        <w:rPr>
          <w:sz w:val="24"/>
          <w:szCs w:val="24"/>
        </w:rPr>
        <w:t>139 494</w:t>
      </w:r>
      <w:r>
        <w:rPr>
          <w:sz w:val="24"/>
          <w:szCs w:val="24"/>
        </w:rPr>
        <w:t>,- Kč</w:t>
      </w:r>
    </w:p>
    <w:p w:rsidR="0071628E" w:rsidRPr="009F0161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Odborné školení a kurzy: </w:t>
      </w:r>
      <w:r w:rsidR="00452CAC">
        <w:rPr>
          <w:sz w:val="24"/>
          <w:szCs w:val="24"/>
        </w:rPr>
        <w:t>89 959</w:t>
      </w:r>
      <w:r>
        <w:rPr>
          <w:sz w:val="24"/>
          <w:szCs w:val="24"/>
        </w:rPr>
        <w:t xml:space="preserve">,- Kč </w:t>
      </w:r>
      <w:r w:rsidRPr="001C0AD5">
        <w:rPr>
          <w:i/>
          <w:sz w:val="24"/>
          <w:szCs w:val="24"/>
        </w:rPr>
        <w:t xml:space="preserve">(dle </w:t>
      </w:r>
      <w:proofErr w:type="spellStart"/>
      <w:r w:rsidRPr="001C0AD5">
        <w:rPr>
          <w:i/>
          <w:sz w:val="24"/>
          <w:szCs w:val="24"/>
        </w:rPr>
        <w:t>ZoSS</w:t>
      </w:r>
      <w:proofErr w:type="spellEnd"/>
      <w:r w:rsidRPr="001C0AD5">
        <w:rPr>
          <w:i/>
          <w:sz w:val="24"/>
          <w:szCs w:val="24"/>
        </w:rPr>
        <w:t xml:space="preserve"> musí pracovníci v sociálních službách splnit podmínku 24 hodin dalšího odborného vzdělávání</w:t>
      </w:r>
      <w:r>
        <w:rPr>
          <w:i/>
          <w:sz w:val="24"/>
          <w:szCs w:val="24"/>
        </w:rPr>
        <w:t xml:space="preserve"> v každém kalendářním roce</w:t>
      </w:r>
      <w:r w:rsidRPr="001C0AD5">
        <w:rPr>
          <w:i/>
          <w:sz w:val="24"/>
          <w:szCs w:val="24"/>
        </w:rPr>
        <w:t>)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Telefony</w:t>
      </w:r>
      <w:r w:rsidR="00BC7CD9">
        <w:rPr>
          <w:sz w:val="24"/>
          <w:szCs w:val="24"/>
        </w:rPr>
        <w:t xml:space="preserve"> a inzerce</w:t>
      </w:r>
      <w:r>
        <w:rPr>
          <w:sz w:val="24"/>
          <w:szCs w:val="24"/>
        </w:rPr>
        <w:t xml:space="preserve">:  </w:t>
      </w:r>
      <w:r w:rsidR="00A41379">
        <w:rPr>
          <w:sz w:val="24"/>
          <w:szCs w:val="24"/>
        </w:rPr>
        <w:t>86 135</w:t>
      </w:r>
      <w:r>
        <w:rPr>
          <w:sz w:val="24"/>
          <w:szCs w:val="24"/>
        </w:rPr>
        <w:t>,- Kč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 w:rsidRPr="009F0161">
        <w:rPr>
          <w:sz w:val="24"/>
          <w:szCs w:val="24"/>
        </w:rPr>
        <w:t>Právnické služby</w:t>
      </w:r>
      <w:r>
        <w:rPr>
          <w:sz w:val="24"/>
          <w:szCs w:val="24"/>
        </w:rPr>
        <w:t>:77</w:t>
      </w:r>
      <w:r w:rsidRPr="009F0161">
        <w:rPr>
          <w:sz w:val="24"/>
          <w:szCs w:val="24"/>
        </w:rPr>
        <w:t> 000,- Kč</w:t>
      </w: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521 – </w:t>
      </w:r>
      <w:r>
        <w:rPr>
          <w:b/>
          <w:sz w:val="24"/>
          <w:szCs w:val="24"/>
        </w:rPr>
        <w:t>M</w:t>
      </w:r>
      <w:r w:rsidRPr="007145DF">
        <w:rPr>
          <w:b/>
          <w:sz w:val="24"/>
          <w:szCs w:val="24"/>
        </w:rPr>
        <w:t>zdové náklady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Mzdové náklady tvoří téměř 6</w:t>
      </w:r>
      <w:r w:rsidR="00452CAC">
        <w:rPr>
          <w:sz w:val="24"/>
          <w:szCs w:val="24"/>
        </w:rPr>
        <w:t>3</w:t>
      </w:r>
      <w:r>
        <w:rPr>
          <w:sz w:val="24"/>
          <w:szCs w:val="24"/>
        </w:rPr>
        <w:t>% nákladů organizace.</w:t>
      </w:r>
    </w:p>
    <w:p w:rsidR="0071628E" w:rsidRDefault="0071628E" w:rsidP="0071628E">
      <w:pPr>
        <w:spacing w:after="0"/>
        <w:rPr>
          <w:b/>
          <w:sz w:val="24"/>
          <w:szCs w:val="24"/>
        </w:rPr>
      </w:pPr>
    </w:p>
    <w:p w:rsidR="0071628E" w:rsidRPr="007145DF" w:rsidRDefault="0071628E" w:rsidP="007162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Účet </w:t>
      </w:r>
      <w:r w:rsidRPr="007145DF">
        <w:rPr>
          <w:b/>
          <w:sz w:val="24"/>
          <w:szCs w:val="24"/>
        </w:rPr>
        <w:t>527 - FKSP</w:t>
      </w:r>
      <w:r w:rsidRPr="007145DF">
        <w:rPr>
          <w:b/>
          <w:sz w:val="24"/>
          <w:szCs w:val="24"/>
        </w:rPr>
        <w:tab/>
      </w:r>
    </w:p>
    <w:p w:rsidR="0071628E" w:rsidRDefault="0071628E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 důvodu snížení odvodu na 1% tvořil rozpočet FKSP příspěvek na oběd zaměstnanců.</w:t>
      </w:r>
    </w:p>
    <w:p w:rsidR="0071628E" w:rsidRPr="007145DF" w:rsidRDefault="0071628E" w:rsidP="0071628E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549 – </w:t>
      </w:r>
      <w:r>
        <w:rPr>
          <w:b/>
          <w:sz w:val="24"/>
          <w:szCs w:val="24"/>
        </w:rPr>
        <w:t>O</w:t>
      </w:r>
      <w:r w:rsidRPr="007145DF">
        <w:rPr>
          <w:b/>
          <w:sz w:val="24"/>
          <w:szCs w:val="24"/>
        </w:rPr>
        <w:t>statní náklady</w:t>
      </w:r>
    </w:p>
    <w:p w:rsidR="0071628E" w:rsidRDefault="0071628E" w:rsidP="009B56FE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jsou promítnuty náklady na bankovní poplatky, pojištění majetku, zaměstnanců apod., koncesionářské poplatky za TV a rozhlas.   </w:t>
      </w:r>
    </w:p>
    <w:p w:rsidR="006B187B" w:rsidRPr="007145DF" w:rsidRDefault="006B187B" w:rsidP="006B187B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>Účet 5</w:t>
      </w:r>
      <w:r>
        <w:rPr>
          <w:b/>
          <w:sz w:val="24"/>
          <w:szCs w:val="24"/>
        </w:rPr>
        <w:t>58</w:t>
      </w:r>
      <w:r w:rsidRPr="007145D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DDHM</w:t>
      </w:r>
    </w:p>
    <w:p w:rsidR="006B187B" w:rsidRDefault="006B187B" w:rsidP="009B56FE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této položce je zahrnuta obnova nábytku do pokojů klientů (postele, matrace, stolky, křesílka apod.)</w:t>
      </w:r>
    </w:p>
    <w:p w:rsidR="0071628E" w:rsidRPr="007C7310" w:rsidRDefault="0071628E" w:rsidP="009B56FE">
      <w:pPr>
        <w:pStyle w:val="Nadpis3"/>
        <w:spacing w:before="0" w:after="120"/>
        <w:rPr>
          <w:color w:val="auto"/>
          <w:sz w:val="24"/>
          <w:szCs w:val="24"/>
        </w:rPr>
      </w:pPr>
      <w:r w:rsidRPr="007C7310">
        <w:rPr>
          <w:color w:val="auto"/>
          <w:sz w:val="24"/>
          <w:szCs w:val="24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880"/>
      </w:tblGrid>
      <w:tr w:rsidR="0071628E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88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71628E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od klientů za služby</w:t>
            </w:r>
          </w:p>
        </w:tc>
        <w:tc>
          <w:tcPr>
            <w:tcW w:w="2880" w:type="dxa"/>
          </w:tcPr>
          <w:p w:rsidR="0071628E" w:rsidRPr="00AF2A7C" w:rsidRDefault="00A4137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19 762 509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E21A91">
        <w:tc>
          <w:tcPr>
            <w:tcW w:w="5580" w:type="dxa"/>
          </w:tcPr>
          <w:p w:rsidR="0071628E" w:rsidRPr="00744BB4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BB4">
              <w:rPr>
                <w:sz w:val="24"/>
                <w:szCs w:val="24"/>
              </w:rPr>
              <w:t>Úroky</w:t>
            </w:r>
          </w:p>
        </w:tc>
        <w:tc>
          <w:tcPr>
            <w:tcW w:w="2880" w:type="dxa"/>
          </w:tcPr>
          <w:p w:rsidR="0071628E" w:rsidRPr="00744BB4" w:rsidRDefault="00A4137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20 612</w:t>
            </w:r>
            <w:r w:rsidR="00BE2AB3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Zúčtování fondů</w:t>
            </w:r>
          </w:p>
        </w:tc>
        <w:tc>
          <w:tcPr>
            <w:tcW w:w="2880" w:type="dxa"/>
          </w:tcPr>
          <w:p w:rsidR="0071628E" w:rsidRPr="00AF2A7C" w:rsidRDefault="00A4137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126 446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 (příspěvky FKSP, vlastní stravování…)</w:t>
            </w:r>
          </w:p>
        </w:tc>
        <w:tc>
          <w:tcPr>
            <w:tcW w:w="2880" w:type="dxa"/>
          </w:tcPr>
          <w:p w:rsidR="0071628E" w:rsidRPr="00AF2A7C" w:rsidRDefault="00A41379" w:rsidP="00BE2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500 144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880" w:type="dxa"/>
          </w:tcPr>
          <w:p w:rsidR="0071628E" w:rsidRPr="00AF2A7C" w:rsidRDefault="00BE2AB3" w:rsidP="00A4137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</w:t>
            </w:r>
            <w:r w:rsidR="00A4137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0 000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Dotace MPSV</w:t>
            </w:r>
          </w:p>
        </w:tc>
        <w:tc>
          <w:tcPr>
            <w:tcW w:w="2880" w:type="dxa"/>
          </w:tcPr>
          <w:p w:rsidR="0071628E" w:rsidRPr="00AF2A7C" w:rsidRDefault="00BE2AB3" w:rsidP="00A4137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A41379">
              <w:rPr>
                <w:sz w:val="24"/>
                <w:szCs w:val="24"/>
              </w:rPr>
              <w:t>390</w:t>
            </w:r>
            <w:r>
              <w:rPr>
                <w:sz w:val="24"/>
                <w:szCs w:val="24"/>
              </w:rPr>
              <w:t xml:space="preserve"> 000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0F3C3E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0F3C3E">
              <w:rPr>
                <w:sz w:val="24"/>
                <w:szCs w:val="24"/>
              </w:rPr>
              <w:t>Dotace KÚ Královéhradeckého kraje</w:t>
            </w:r>
          </w:p>
        </w:tc>
        <w:tc>
          <w:tcPr>
            <w:tcW w:w="2880" w:type="dxa"/>
          </w:tcPr>
          <w:p w:rsidR="0071628E" w:rsidRPr="00AF2A7C" w:rsidRDefault="00BE2AB3" w:rsidP="00A4137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137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6 000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311912" w:rsidRDefault="0071628E" w:rsidP="006F05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1912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880" w:type="dxa"/>
          </w:tcPr>
          <w:p w:rsidR="0071628E" w:rsidRPr="00311912" w:rsidRDefault="00A41379" w:rsidP="007C731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29 049 265</w:t>
            </w:r>
            <w:r w:rsidR="0071628E">
              <w:rPr>
                <w:b/>
                <w:sz w:val="24"/>
                <w:szCs w:val="24"/>
              </w:rPr>
              <w:t>,-</w:t>
            </w:r>
          </w:p>
        </w:tc>
      </w:tr>
    </w:tbl>
    <w:p w:rsidR="006B187B" w:rsidRDefault="006B187B" w:rsidP="007C7310">
      <w:pPr>
        <w:pStyle w:val="Nadpis3"/>
        <w:spacing w:after="120"/>
        <w:rPr>
          <w:color w:val="auto"/>
          <w:sz w:val="24"/>
          <w:szCs w:val="24"/>
        </w:rPr>
      </w:pPr>
    </w:p>
    <w:p w:rsidR="0071628E" w:rsidRPr="007C7310" w:rsidRDefault="0071628E" w:rsidP="007C7310">
      <w:pPr>
        <w:pStyle w:val="Nadpis3"/>
        <w:spacing w:after="120"/>
        <w:rPr>
          <w:color w:val="auto"/>
          <w:sz w:val="24"/>
          <w:szCs w:val="24"/>
        </w:rPr>
      </w:pPr>
      <w:r w:rsidRPr="007C7310">
        <w:rPr>
          <w:color w:val="auto"/>
          <w:sz w:val="24"/>
          <w:szCs w:val="24"/>
        </w:rPr>
        <w:t>Vedlejší hospodářská činnost</w:t>
      </w:r>
    </w:p>
    <w:p w:rsidR="0071628E" w:rsidRDefault="0071628E" w:rsidP="0071628E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2430A">
        <w:rPr>
          <w:sz w:val="24"/>
          <w:szCs w:val="24"/>
        </w:rPr>
        <w:t>Praní prádla</w:t>
      </w:r>
      <w:r>
        <w:rPr>
          <w:sz w:val="24"/>
          <w:szCs w:val="24"/>
        </w:rPr>
        <w:t xml:space="preserve"> -  výnosy </w:t>
      </w:r>
      <w:r w:rsidR="00A41379">
        <w:rPr>
          <w:sz w:val="24"/>
          <w:szCs w:val="24"/>
        </w:rPr>
        <w:t>24 403</w:t>
      </w:r>
      <w:r>
        <w:rPr>
          <w:sz w:val="24"/>
          <w:szCs w:val="24"/>
        </w:rPr>
        <w:t xml:space="preserve">,- </w:t>
      </w:r>
      <w:proofErr w:type="gramStart"/>
      <w:r>
        <w:rPr>
          <w:sz w:val="24"/>
          <w:szCs w:val="24"/>
        </w:rPr>
        <w:t xml:space="preserve">Kč  </w:t>
      </w:r>
      <w:r w:rsidRPr="00756AA4">
        <w:rPr>
          <w:sz w:val="24"/>
          <w:szCs w:val="24"/>
        </w:rPr>
        <w:t>náklady</w:t>
      </w:r>
      <w:proofErr w:type="gramEnd"/>
      <w:r w:rsidR="00A41379">
        <w:rPr>
          <w:sz w:val="24"/>
          <w:szCs w:val="24"/>
        </w:rPr>
        <w:t xml:space="preserve"> </w:t>
      </w:r>
      <w:r w:rsidR="00634B74">
        <w:rPr>
          <w:sz w:val="24"/>
          <w:szCs w:val="24"/>
        </w:rPr>
        <w:t>7 082</w:t>
      </w:r>
      <w:r w:rsidRPr="00756AA4">
        <w:rPr>
          <w:sz w:val="24"/>
          <w:szCs w:val="24"/>
        </w:rPr>
        <w:t>,- Kč</w:t>
      </w:r>
      <w:r w:rsidR="00634B74">
        <w:rPr>
          <w:sz w:val="24"/>
          <w:szCs w:val="24"/>
        </w:rPr>
        <w:t xml:space="preserve"> </w:t>
      </w:r>
    </w:p>
    <w:p w:rsidR="0071628E" w:rsidRDefault="0071628E" w:rsidP="0071628E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2430A">
        <w:rPr>
          <w:sz w:val="24"/>
          <w:szCs w:val="24"/>
        </w:rPr>
        <w:t xml:space="preserve">Pronájem-     výnosy </w:t>
      </w:r>
      <w:r w:rsidR="00A41379">
        <w:rPr>
          <w:sz w:val="24"/>
          <w:szCs w:val="24"/>
        </w:rPr>
        <w:t>37 000</w:t>
      </w:r>
      <w:r>
        <w:rPr>
          <w:sz w:val="24"/>
          <w:szCs w:val="24"/>
        </w:rPr>
        <w:t xml:space="preserve">,- </w:t>
      </w:r>
      <w:proofErr w:type="gramStart"/>
      <w:r>
        <w:rPr>
          <w:sz w:val="24"/>
          <w:szCs w:val="24"/>
        </w:rPr>
        <w:t>Kč  náklady</w:t>
      </w:r>
      <w:proofErr w:type="gramEnd"/>
      <w:r>
        <w:rPr>
          <w:sz w:val="24"/>
          <w:szCs w:val="24"/>
        </w:rPr>
        <w:t xml:space="preserve">      0,- Kč</w:t>
      </w:r>
    </w:p>
    <w:p w:rsidR="007C7310" w:rsidRPr="007C7310" w:rsidRDefault="007C7310" w:rsidP="009B56FE">
      <w:pPr>
        <w:spacing w:after="0" w:line="240" w:lineRule="auto"/>
        <w:jc w:val="both"/>
        <w:rPr>
          <w:b/>
          <w:sz w:val="24"/>
          <w:szCs w:val="24"/>
        </w:rPr>
      </w:pPr>
      <w:r w:rsidRPr="007C7310">
        <w:rPr>
          <w:b/>
          <w:sz w:val="24"/>
          <w:szCs w:val="24"/>
        </w:rPr>
        <w:t xml:space="preserve">Celkem: </w:t>
      </w:r>
      <w:r w:rsidR="00A41379">
        <w:rPr>
          <w:b/>
          <w:sz w:val="24"/>
          <w:szCs w:val="24"/>
        </w:rPr>
        <w:t>61 403,-</w:t>
      </w:r>
      <w:r w:rsidRPr="007C7310">
        <w:rPr>
          <w:b/>
          <w:sz w:val="24"/>
          <w:szCs w:val="24"/>
        </w:rPr>
        <w:t xml:space="preserve"> Kč </w:t>
      </w:r>
    </w:p>
    <w:p w:rsidR="007C7310" w:rsidRDefault="007C7310" w:rsidP="007C7310">
      <w:pPr>
        <w:spacing w:after="0" w:line="240" w:lineRule="auto"/>
        <w:jc w:val="both"/>
        <w:rPr>
          <w:sz w:val="24"/>
          <w:szCs w:val="24"/>
        </w:rPr>
      </w:pPr>
    </w:p>
    <w:p w:rsidR="0071628E" w:rsidRPr="00756AA4" w:rsidRDefault="0071628E" w:rsidP="0071628E">
      <w:pPr>
        <w:spacing w:after="0"/>
        <w:jc w:val="both"/>
        <w:rPr>
          <w:sz w:val="24"/>
          <w:szCs w:val="24"/>
        </w:rPr>
      </w:pPr>
      <w:r w:rsidRPr="00756AA4">
        <w:rPr>
          <w:sz w:val="24"/>
          <w:szCs w:val="24"/>
        </w:rPr>
        <w:tab/>
      </w:r>
      <w:r w:rsidRPr="00756AA4">
        <w:rPr>
          <w:sz w:val="24"/>
          <w:szCs w:val="24"/>
        </w:rPr>
        <w:tab/>
      </w:r>
    </w:p>
    <w:p w:rsidR="0071628E" w:rsidRPr="00BB368B" w:rsidRDefault="0071628E" w:rsidP="007C7310">
      <w:pPr>
        <w:pStyle w:val="Nadpis1"/>
        <w:spacing w:before="0" w:after="120"/>
      </w:pPr>
      <w:r w:rsidRPr="00BB368B">
        <w:t xml:space="preserve">Zaměstnanci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5"/>
        <w:gridCol w:w="2468"/>
      </w:tblGrid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71628E" w:rsidRPr="00AC4118" w:rsidRDefault="0071628E" w:rsidP="00A41379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AC4118">
              <w:rPr>
                <w:b/>
                <w:i/>
                <w:sz w:val="24"/>
                <w:szCs w:val="24"/>
              </w:rPr>
              <w:t xml:space="preserve">k </w:t>
            </w:r>
            <w:proofErr w:type="gramStart"/>
            <w:r w:rsidRPr="00AC4118">
              <w:rPr>
                <w:b/>
                <w:i/>
                <w:sz w:val="24"/>
                <w:szCs w:val="24"/>
              </w:rPr>
              <w:t>31.12.20</w:t>
            </w:r>
            <w:r>
              <w:rPr>
                <w:b/>
                <w:i/>
                <w:sz w:val="24"/>
                <w:szCs w:val="24"/>
              </w:rPr>
              <w:t>1</w:t>
            </w:r>
            <w:r w:rsidR="00A41379">
              <w:rPr>
                <w:b/>
                <w:i/>
                <w:sz w:val="24"/>
                <w:szCs w:val="24"/>
              </w:rPr>
              <w:t>3</w:t>
            </w:r>
            <w:proofErr w:type="gramEnd"/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Evidenční počet</w:t>
            </w:r>
          </w:p>
        </w:tc>
        <w:tc>
          <w:tcPr>
            <w:tcW w:w="2468" w:type="dxa"/>
          </w:tcPr>
          <w:p w:rsidR="0071628E" w:rsidRPr="00AC4118" w:rsidRDefault="00E11C4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Z toho: - THP pracovníci</w:t>
            </w:r>
          </w:p>
        </w:tc>
        <w:tc>
          <w:tcPr>
            <w:tcW w:w="2468" w:type="dxa"/>
          </w:tcPr>
          <w:p w:rsidR="0071628E" w:rsidRPr="00AC4118" w:rsidRDefault="00FC2637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všeobecné sestry</w:t>
            </w:r>
          </w:p>
        </w:tc>
        <w:tc>
          <w:tcPr>
            <w:tcW w:w="2468" w:type="dxa"/>
          </w:tcPr>
          <w:p w:rsidR="0071628E" w:rsidRPr="00AC4118" w:rsidRDefault="00E11C4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ošetřovatelé</w:t>
            </w:r>
          </w:p>
        </w:tc>
        <w:tc>
          <w:tcPr>
            <w:tcW w:w="2468" w:type="dxa"/>
          </w:tcPr>
          <w:p w:rsidR="0071628E" w:rsidRPr="00AC4118" w:rsidRDefault="007C7310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pracovníci sociální péče-přímá obslužná</w:t>
            </w:r>
          </w:p>
        </w:tc>
        <w:tc>
          <w:tcPr>
            <w:tcW w:w="2468" w:type="dxa"/>
          </w:tcPr>
          <w:p w:rsidR="0071628E" w:rsidRPr="00AC4118" w:rsidRDefault="00E11C4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pracovníci sociální péče-terapeuti</w:t>
            </w:r>
          </w:p>
        </w:tc>
        <w:tc>
          <w:tcPr>
            <w:tcW w:w="2468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2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sociální pracovníci</w:t>
            </w:r>
          </w:p>
        </w:tc>
        <w:tc>
          <w:tcPr>
            <w:tcW w:w="2468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převážně manuálně pracující</w:t>
            </w:r>
          </w:p>
        </w:tc>
        <w:tc>
          <w:tcPr>
            <w:tcW w:w="2468" w:type="dxa"/>
          </w:tcPr>
          <w:p w:rsidR="0071628E" w:rsidRPr="00AC4118" w:rsidRDefault="00E11C42" w:rsidP="00FC26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C4118">
              <w:rPr>
                <w:sz w:val="24"/>
                <w:szCs w:val="24"/>
              </w:rPr>
              <w:t>končené pracovní poměry</w:t>
            </w:r>
          </w:p>
        </w:tc>
        <w:tc>
          <w:tcPr>
            <w:tcW w:w="2468" w:type="dxa"/>
          </w:tcPr>
          <w:p w:rsidR="0071628E" w:rsidRPr="00AC4118" w:rsidRDefault="00E11C4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Nové pracovní poměry</w:t>
            </w:r>
          </w:p>
        </w:tc>
        <w:tc>
          <w:tcPr>
            <w:tcW w:w="2468" w:type="dxa"/>
          </w:tcPr>
          <w:p w:rsidR="0071628E" w:rsidRPr="00AC4118" w:rsidRDefault="00E11C4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1628E" w:rsidRDefault="0071628E" w:rsidP="0071628E">
      <w:pPr>
        <w:pStyle w:val="Odstavecseseznamem"/>
        <w:tabs>
          <w:tab w:val="left" w:pos="2160"/>
        </w:tabs>
        <w:spacing w:after="240"/>
        <w:ind w:left="0"/>
        <w:jc w:val="both"/>
        <w:rPr>
          <w:sz w:val="24"/>
          <w:szCs w:val="24"/>
        </w:rPr>
      </w:pPr>
    </w:p>
    <w:p w:rsidR="0071628E" w:rsidRPr="00FC2637" w:rsidRDefault="0071628E" w:rsidP="00FC2637">
      <w:pPr>
        <w:pStyle w:val="Nadpis1"/>
      </w:pPr>
      <w:r w:rsidRPr="00FC2637">
        <w:rPr>
          <w:color w:val="548DD4" w:themeColor="text2" w:themeTint="99"/>
        </w:rPr>
        <w:t>Vzdělávání</w:t>
      </w:r>
    </w:p>
    <w:p w:rsidR="0071628E" w:rsidRDefault="0071628E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formou vzdělávání pro zaměstnance bylo pokračování </w:t>
      </w:r>
      <w:r w:rsidR="00E11C42">
        <w:rPr>
          <w:sz w:val="24"/>
          <w:szCs w:val="24"/>
        </w:rPr>
        <w:t>vzděláváním přímo v zařízení</w:t>
      </w:r>
      <w:r>
        <w:rPr>
          <w:sz w:val="24"/>
          <w:szCs w:val="24"/>
        </w:rPr>
        <w:t>.</w:t>
      </w:r>
      <w:r w:rsidR="00E11C42">
        <w:rPr>
          <w:sz w:val="24"/>
          <w:szCs w:val="24"/>
        </w:rPr>
        <w:t xml:space="preserve"> </w:t>
      </w:r>
    </w:p>
    <w:p w:rsidR="0071628E" w:rsidRDefault="0071628E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Kromě pracovníků  přímé péče, prošly vzděláváním i pracovnice správy (mzdová účetní, ekonom), ředitelka, sociální pracovnice, všeobecná sestry a pracovnice terapií.</w:t>
      </w:r>
    </w:p>
    <w:p w:rsidR="00D33731" w:rsidRDefault="00D33731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D33731" w:rsidRDefault="00D33731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FC2637" w:rsidRDefault="00FC2637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C61B89" w:rsidRDefault="00C61B89" w:rsidP="00EA7413">
      <w:pPr>
        <w:pStyle w:val="Nadpis1"/>
        <w:spacing w:before="0" w:after="240"/>
        <w:rPr>
          <w:color w:val="548DD4" w:themeColor="text2" w:themeTint="99"/>
          <w:sz w:val="40"/>
          <w:szCs w:val="40"/>
        </w:rPr>
      </w:pPr>
    </w:p>
    <w:p w:rsidR="0071628E" w:rsidRPr="00EA7413" w:rsidRDefault="0071628E" w:rsidP="00EA7413">
      <w:pPr>
        <w:pStyle w:val="Nadpis1"/>
        <w:spacing w:before="0" w:after="240"/>
        <w:rPr>
          <w:color w:val="548DD4" w:themeColor="text2" w:themeTint="99"/>
          <w:sz w:val="40"/>
          <w:szCs w:val="40"/>
        </w:rPr>
      </w:pPr>
      <w:proofErr w:type="gramStart"/>
      <w:r w:rsidRPr="00EA7413">
        <w:rPr>
          <w:color w:val="548DD4" w:themeColor="text2" w:themeTint="99"/>
          <w:sz w:val="40"/>
          <w:szCs w:val="40"/>
        </w:rPr>
        <w:t>P E Č O V A T E L S K Á    S L U Ž B A</w:t>
      </w:r>
      <w:proofErr w:type="gramEnd"/>
    </w:p>
    <w:p w:rsidR="0071628E" w:rsidRPr="005B6DA3" w:rsidRDefault="0071628E" w:rsidP="00EA7413">
      <w:pPr>
        <w:pStyle w:val="Nadpis2"/>
      </w:pPr>
      <w:r w:rsidRPr="005B6DA3">
        <w:t>Základní údaje</w:t>
      </w:r>
    </w:p>
    <w:p w:rsidR="0071628E" w:rsidRPr="00816558" w:rsidRDefault="0071628E" w:rsidP="0071628E">
      <w:pPr>
        <w:spacing w:after="0"/>
        <w:jc w:val="both"/>
        <w:rPr>
          <w:b/>
          <w:bCs/>
          <w:sz w:val="24"/>
          <w:szCs w:val="24"/>
        </w:rPr>
      </w:pPr>
      <w:r w:rsidRPr="00816558">
        <w:rPr>
          <w:b/>
          <w:bCs/>
          <w:sz w:val="24"/>
          <w:szCs w:val="24"/>
        </w:rPr>
        <w:t>Kontaktní místo</w:t>
      </w:r>
    </w:p>
    <w:p w:rsidR="0071628E" w:rsidRPr="00816558" w:rsidRDefault="00EA7413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Riegrova 2111</w:t>
      </w:r>
      <w:r w:rsidR="0071628E" w:rsidRPr="00816558">
        <w:rPr>
          <w:b/>
          <w:bCs/>
          <w:i/>
          <w:iCs/>
          <w:sz w:val="24"/>
          <w:szCs w:val="24"/>
        </w:rPr>
        <w:t>, Hořice 508 01</w:t>
      </w:r>
    </w:p>
    <w:p w:rsidR="0071628E" w:rsidRPr="00816558" w:rsidRDefault="0071628E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816558">
        <w:rPr>
          <w:b/>
          <w:bCs/>
          <w:i/>
          <w:iCs/>
          <w:sz w:val="24"/>
          <w:szCs w:val="24"/>
        </w:rPr>
        <w:t>Tel.: 493 624 083, mobil 737 523</w:t>
      </w:r>
      <w:r w:rsidR="00EA7413">
        <w:rPr>
          <w:b/>
          <w:bCs/>
          <w:i/>
          <w:iCs/>
          <w:sz w:val="24"/>
          <w:szCs w:val="24"/>
        </w:rPr>
        <w:t> </w:t>
      </w:r>
      <w:r w:rsidRPr="00816558">
        <w:rPr>
          <w:b/>
          <w:bCs/>
          <w:i/>
          <w:iCs/>
          <w:sz w:val="24"/>
          <w:szCs w:val="24"/>
        </w:rPr>
        <w:t>111</w:t>
      </w:r>
    </w:p>
    <w:p w:rsidR="00EA7413" w:rsidRDefault="00EA7413" w:rsidP="0071628E">
      <w:pPr>
        <w:jc w:val="both"/>
        <w:rPr>
          <w:b/>
          <w:bCs/>
          <w:sz w:val="24"/>
          <w:szCs w:val="24"/>
        </w:rPr>
      </w:pPr>
    </w:p>
    <w:p w:rsidR="0071628E" w:rsidRPr="004B1179" w:rsidRDefault="0071628E" w:rsidP="0071628E">
      <w:pPr>
        <w:jc w:val="both"/>
        <w:rPr>
          <w:rStyle w:val="Nadpis2Char"/>
        </w:rPr>
      </w:pPr>
      <w:r w:rsidRPr="004B1179">
        <w:rPr>
          <w:rStyle w:val="Nadpis2Char"/>
        </w:rPr>
        <w:t>Poslání a cíle pečovatelské služby</w:t>
      </w:r>
    </w:p>
    <w:p w:rsidR="0071628E" w:rsidRDefault="0071628E" w:rsidP="0071628E">
      <w:pPr>
        <w:jc w:val="both"/>
        <w:rPr>
          <w:sz w:val="24"/>
        </w:rPr>
      </w:pPr>
      <w:r w:rsidRPr="00A35815">
        <w:rPr>
          <w:b/>
          <w:bCs/>
          <w:sz w:val="24"/>
        </w:rPr>
        <w:t>Posláním pečovatelské služby</w:t>
      </w:r>
      <w:r w:rsidRPr="00A35815">
        <w:rPr>
          <w:sz w:val="24"/>
        </w:rPr>
        <w:t xml:space="preserve"> je poskytovat sociální služby občanům, kteří vzhledem ke svému věku</w:t>
      </w:r>
      <w:r>
        <w:rPr>
          <w:sz w:val="24"/>
        </w:rPr>
        <w:t xml:space="preserve">, tělesnému postižení, dlouhodobě nepříznivému zdravotnímu stavu či nepříznivé sociální situaci si nemohou svými silami zabezpečovat základní životní potřeby ve svém domově. </w:t>
      </w:r>
    </w:p>
    <w:p w:rsidR="0071628E" w:rsidRPr="00A35815" w:rsidRDefault="0071628E" w:rsidP="0071628E">
      <w:pPr>
        <w:spacing w:before="120" w:after="120"/>
        <w:jc w:val="both"/>
        <w:rPr>
          <w:sz w:val="24"/>
        </w:rPr>
      </w:pPr>
      <w:r w:rsidRPr="00A35815">
        <w:rPr>
          <w:b/>
          <w:sz w:val="24"/>
        </w:rPr>
        <w:t xml:space="preserve">Cílem </w:t>
      </w:r>
      <w:r w:rsidRPr="00A35815">
        <w:rPr>
          <w:b/>
          <w:bCs/>
          <w:sz w:val="24"/>
        </w:rPr>
        <w:t>pečovatelské služby</w:t>
      </w:r>
      <w:r w:rsidRPr="00A35815">
        <w:rPr>
          <w:sz w:val="24"/>
        </w:rPr>
        <w:t xml:space="preserve"> je setrvání </w:t>
      </w:r>
      <w:r>
        <w:rPr>
          <w:sz w:val="24"/>
        </w:rPr>
        <w:t>občanů</w:t>
      </w:r>
      <w:r w:rsidRPr="00A35815">
        <w:rPr>
          <w:sz w:val="24"/>
        </w:rPr>
        <w:t>  co nejdéle v jejich přirozeném domácím prostředí</w:t>
      </w:r>
      <w:r>
        <w:rPr>
          <w:sz w:val="24"/>
        </w:rPr>
        <w:t xml:space="preserve"> se zachováním sociálních kontaktů</w:t>
      </w:r>
      <w:r w:rsidRPr="00A35815">
        <w:rPr>
          <w:sz w:val="24"/>
        </w:rPr>
        <w:t xml:space="preserve">. </w:t>
      </w:r>
    </w:p>
    <w:p w:rsidR="0071628E" w:rsidRPr="00C32C5D" w:rsidRDefault="0071628E" w:rsidP="004B1179">
      <w:pPr>
        <w:pStyle w:val="Nadpis2"/>
      </w:pPr>
      <w:r w:rsidRPr="00C32C5D">
        <w:t>Cílová skupina</w:t>
      </w:r>
    </w:p>
    <w:p w:rsidR="0071628E" w:rsidRPr="00A35815" w:rsidRDefault="0071628E" w:rsidP="0071628E">
      <w:pPr>
        <w:spacing w:after="120" w:line="240" w:lineRule="auto"/>
        <w:jc w:val="both"/>
        <w:rPr>
          <w:bCs/>
          <w:sz w:val="24"/>
        </w:rPr>
      </w:pPr>
      <w:r w:rsidRPr="00A35815">
        <w:rPr>
          <w:bCs/>
          <w:sz w:val="24"/>
        </w:rPr>
        <w:t xml:space="preserve">Pečovatelská služba je určena občanům města Hořice a spádových obcí (Dachova, Doubrova, Březovce, Chlum, Svatogothardská Lhota) : </w:t>
      </w:r>
    </w:p>
    <w:p w:rsidR="0071628E" w:rsidRPr="00A35815" w:rsidRDefault="0071628E" w:rsidP="0071628E">
      <w:pPr>
        <w:spacing w:after="120" w:line="240" w:lineRule="auto"/>
        <w:jc w:val="both"/>
        <w:rPr>
          <w:sz w:val="24"/>
        </w:rPr>
      </w:pPr>
      <w:r w:rsidRPr="00A35815">
        <w:rPr>
          <w:sz w:val="24"/>
        </w:rPr>
        <w:t xml:space="preserve">- kteří dosáhli věku rozhodného pro přiznání starobního důchodu nebo občanům, kterým byl přiznán invalidní důchod a </w:t>
      </w:r>
      <w:r>
        <w:rPr>
          <w:sz w:val="24"/>
        </w:rPr>
        <w:t>mají sníženou schopnost soběstačnosti a sebeobsluhy v základních životních dovednostech</w:t>
      </w:r>
      <w:r w:rsidRPr="00A35815">
        <w:rPr>
          <w:sz w:val="24"/>
        </w:rPr>
        <w:t>.</w:t>
      </w:r>
    </w:p>
    <w:p w:rsidR="0071628E" w:rsidRPr="00A35815" w:rsidRDefault="0071628E" w:rsidP="0071628E">
      <w:pPr>
        <w:spacing w:after="120" w:line="240" w:lineRule="auto"/>
        <w:jc w:val="both"/>
        <w:rPr>
          <w:sz w:val="24"/>
        </w:rPr>
      </w:pPr>
      <w:r w:rsidRPr="00A35815">
        <w:rPr>
          <w:sz w:val="24"/>
        </w:rPr>
        <w:t xml:space="preserve">- kteří potřebují v průběhu své rekonvalescence pomoc další osoby k zajištění svých </w:t>
      </w:r>
      <w:r>
        <w:rPr>
          <w:sz w:val="24"/>
        </w:rPr>
        <w:t>základních životních dovednostech</w:t>
      </w:r>
      <w:r w:rsidRPr="00A35815">
        <w:rPr>
          <w:sz w:val="24"/>
        </w:rPr>
        <w:t xml:space="preserve"> a žijí osaměle</w:t>
      </w:r>
    </w:p>
    <w:p w:rsidR="0071628E" w:rsidRDefault="0071628E" w:rsidP="004B1179">
      <w:pPr>
        <w:pStyle w:val="Nadpis2"/>
        <w:spacing w:before="240"/>
      </w:pPr>
      <w:r w:rsidRPr="00C32C5D">
        <w:t xml:space="preserve">Poskytované služby 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Základní činnosti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pomoc při zvládání běžných úkonů péče o vlastní osobu 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>pomoc při osobní hygieně v domácnosti uživatele nebo ve Středisku osobní hygieny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poskytnutí stravy nebo pomoc při zajištění stravy 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pomoc při zajištění chodu domácnosti </w:t>
      </w:r>
    </w:p>
    <w:p w:rsidR="0071628E" w:rsidRDefault="0071628E" w:rsidP="0071628E">
      <w:pPr>
        <w:numPr>
          <w:ilvl w:val="0"/>
          <w:numId w:val="36"/>
        </w:numPr>
        <w:spacing w:after="0" w:line="240" w:lineRule="auto"/>
        <w:jc w:val="both"/>
        <w:rPr>
          <w:sz w:val="24"/>
        </w:rPr>
      </w:pPr>
      <w:r w:rsidRPr="00A35815">
        <w:rPr>
          <w:sz w:val="24"/>
        </w:rPr>
        <w:t xml:space="preserve">zprostředkování kontaktu se společenským prostředím </w:t>
      </w:r>
    </w:p>
    <w:p w:rsidR="0071628E" w:rsidRDefault="0071628E" w:rsidP="0071628E">
      <w:pPr>
        <w:spacing w:after="0" w:line="240" w:lineRule="auto"/>
        <w:jc w:val="both"/>
        <w:rPr>
          <w:b/>
          <w:i/>
          <w:sz w:val="24"/>
        </w:rPr>
      </w:pPr>
    </w:p>
    <w:p w:rsidR="0071628E" w:rsidRPr="00E21A91" w:rsidRDefault="0071628E" w:rsidP="004B1179">
      <w:pPr>
        <w:pStyle w:val="Nadpis3"/>
        <w:spacing w:before="0"/>
        <w:rPr>
          <w:color w:val="auto"/>
        </w:rPr>
      </w:pPr>
      <w:r w:rsidRPr="00E21A91">
        <w:rPr>
          <w:color w:val="auto"/>
        </w:rPr>
        <w:t>Fakultativní služby</w:t>
      </w:r>
    </w:p>
    <w:p w:rsidR="0071628E" w:rsidRDefault="0071628E" w:rsidP="0071628E">
      <w:pPr>
        <w:numPr>
          <w:ilvl w:val="0"/>
          <w:numId w:val="3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dohled </w:t>
      </w:r>
    </w:p>
    <w:p w:rsidR="0071628E" w:rsidRDefault="0071628E" w:rsidP="0071628E">
      <w:pPr>
        <w:numPr>
          <w:ilvl w:val="0"/>
          <w:numId w:val="3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jednoduché ošetřovatelské úkony</w:t>
      </w:r>
    </w:p>
    <w:p w:rsidR="0071628E" w:rsidRDefault="0071628E" w:rsidP="0071628E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>odvoz za soukromou záležitostí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Provozní doba</w:t>
      </w:r>
    </w:p>
    <w:p w:rsidR="0071628E" w:rsidRPr="00A35815" w:rsidRDefault="0071628E" w:rsidP="0071628E">
      <w:pPr>
        <w:spacing w:after="0"/>
        <w:jc w:val="both"/>
        <w:rPr>
          <w:sz w:val="24"/>
        </w:rPr>
      </w:pPr>
      <w:r w:rsidRPr="00A35815">
        <w:rPr>
          <w:sz w:val="24"/>
        </w:rPr>
        <w:t xml:space="preserve">- pracovní dny od </w:t>
      </w:r>
      <w:r w:rsidR="004B1179">
        <w:rPr>
          <w:sz w:val="24"/>
        </w:rPr>
        <w:t>7</w:t>
      </w:r>
      <w:r w:rsidRPr="00A35815">
        <w:rPr>
          <w:sz w:val="24"/>
        </w:rPr>
        <w:t>.</w:t>
      </w:r>
      <w:r w:rsidR="004B1179">
        <w:rPr>
          <w:sz w:val="24"/>
        </w:rPr>
        <w:t>0</w:t>
      </w:r>
      <w:r w:rsidRPr="00A35815">
        <w:rPr>
          <w:sz w:val="24"/>
        </w:rPr>
        <w:t>0 do 15.</w:t>
      </w:r>
      <w:r w:rsidR="004B1179">
        <w:rPr>
          <w:sz w:val="24"/>
        </w:rPr>
        <w:t>3</w:t>
      </w:r>
      <w:r w:rsidRPr="00A35815">
        <w:rPr>
          <w:sz w:val="24"/>
        </w:rPr>
        <w:t xml:space="preserve">0 hod </w:t>
      </w:r>
    </w:p>
    <w:p w:rsidR="004B1179" w:rsidRDefault="004B1179" w:rsidP="0071628E">
      <w:pPr>
        <w:spacing w:after="120"/>
        <w:jc w:val="both"/>
        <w:rPr>
          <w:b/>
          <w:bCs/>
          <w:sz w:val="24"/>
          <w:szCs w:val="24"/>
        </w:rPr>
      </w:pP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Místo poskytování služby</w:t>
      </w:r>
    </w:p>
    <w:p w:rsidR="0071628E" w:rsidRPr="00A35815" w:rsidRDefault="0071628E" w:rsidP="0071628E">
      <w:pPr>
        <w:spacing w:after="0"/>
        <w:jc w:val="both"/>
        <w:rPr>
          <w:sz w:val="24"/>
        </w:rPr>
      </w:pPr>
      <w:r w:rsidRPr="00A35815">
        <w:rPr>
          <w:sz w:val="24"/>
        </w:rPr>
        <w:t>Služba je poskytovánav terénu - v domácím prostředí klientů</w:t>
      </w:r>
      <w:r>
        <w:rPr>
          <w:sz w:val="24"/>
        </w:rPr>
        <w:t xml:space="preserve">. </w:t>
      </w:r>
    </w:p>
    <w:p w:rsidR="0071628E" w:rsidRPr="005B6DA3" w:rsidRDefault="0071628E" w:rsidP="004B1179">
      <w:pPr>
        <w:pStyle w:val="Nadpis2"/>
      </w:pPr>
      <w:r w:rsidRPr="005B6DA3">
        <w:lastRenderedPageBreak/>
        <w:t>Skladba klientů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Počet klientů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Celkem pečovatelskou službu využilo v roce 201</w:t>
      </w:r>
      <w:r w:rsidR="00E11C42">
        <w:rPr>
          <w:sz w:val="24"/>
          <w:szCs w:val="24"/>
        </w:rPr>
        <w:t>3</w:t>
      </w:r>
      <w:r>
        <w:rPr>
          <w:sz w:val="24"/>
          <w:szCs w:val="24"/>
        </w:rPr>
        <w:t xml:space="preserve"> - 1</w:t>
      </w:r>
      <w:r w:rsidR="00A60E09">
        <w:rPr>
          <w:sz w:val="24"/>
          <w:szCs w:val="24"/>
        </w:rPr>
        <w:t>09</w:t>
      </w:r>
      <w:r>
        <w:rPr>
          <w:sz w:val="24"/>
          <w:szCs w:val="24"/>
        </w:rPr>
        <w:t xml:space="preserve"> klientů, z toho </w:t>
      </w:r>
      <w:r w:rsidR="0098773F">
        <w:rPr>
          <w:sz w:val="24"/>
          <w:szCs w:val="24"/>
        </w:rPr>
        <w:t>20</w:t>
      </w:r>
      <w:r>
        <w:rPr>
          <w:sz w:val="24"/>
          <w:szCs w:val="24"/>
        </w:rPr>
        <w:t xml:space="preserve"> klientů z domu s pečovatelskou službou (Janderova 2110 Hořice). 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 w:rsidRPr="00E4705C">
        <w:rPr>
          <w:sz w:val="24"/>
          <w:szCs w:val="24"/>
        </w:rPr>
        <w:t>Měsíčně využilo pečovatelskou službu průměrně</w:t>
      </w:r>
      <w:r w:rsidR="00625546">
        <w:rPr>
          <w:sz w:val="24"/>
          <w:szCs w:val="24"/>
        </w:rPr>
        <w:t xml:space="preserve"> </w:t>
      </w:r>
      <w:r w:rsidR="00A60E09">
        <w:rPr>
          <w:sz w:val="24"/>
          <w:szCs w:val="24"/>
        </w:rPr>
        <w:t>79</w:t>
      </w:r>
      <w:r w:rsidRPr="00E4705C">
        <w:rPr>
          <w:sz w:val="24"/>
          <w:szCs w:val="24"/>
        </w:rPr>
        <w:t xml:space="preserve"> klientů</w:t>
      </w:r>
      <w:r>
        <w:rPr>
          <w:sz w:val="24"/>
          <w:szCs w:val="24"/>
        </w:rPr>
        <w:t>.</w:t>
      </w:r>
    </w:p>
    <w:p w:rsidR="0071628E" w:rsidRDefault="0071628E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neplatících klientů (§ 75 </w:t>
      </w:r>
      <w:proofErr w:type="gramStart"/>
      <w:r>
        <w:rPr>
          <w:sz w:val="24"/>
          <w:szCs w:val="24"/>
        </w:rPr>
        <w:t>odst.2</w:t>
      </w:r>
      <w:r w:rsidR="004B1179">
        <w:rPr>
          <w:sz w:val="24"/>
          <w:szCs w:val="24"/>
        </w:rPr>
        <w:t xml:space="preserve"> Zákona</w:t>
      </w:r>
      <w:proofErr w:type="gramEnd"/>
      <w:r w:rsidR="004B1179">
        <w:rPr>
          <w:sz w:val="24"/>
          <w:szCs w:val="24"/>
        </w:rPr>
        <w:t xml:space="preserve"> o sociálních službách – bezplatná služba</w:t>
      </w:r>
      <w:r>
        <w:rPr>
          <w:sz w:val="24"/>
          <w:szCs w:val="24"/>
        </w:rPr>
        <w:t xml:space="preserve">) – </w:t>
      </w:r>
      <w:r w:rsidR="00A60E09">
        <w:rPr>
          <w:sz w:val="24"/>
          <w:szCs w:val="24"/>
        </w:rPr>
        <w:t xml:space="preserve">2 </w:t>
      </w:r>
      <w:r>
        <w:rPr>
          <w:sz w:val="24"/>
          <w:szCs w:val="24"/>
        </w:rPr>
        <w:t>klient</w:t>
      </w:r>
      <w:r w:rsidR="0098773F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Věková struktura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Průměrný věk  - </w:t>
      </w:r>
      <w:r w:rsidR="00A60E09">
        <w:rPr>
          <w:sz w:val="24"/>
          <w:szCs w:val="24"/>
        </w:rPr>
        <w:t>81</w:t>
      </w:r>
      <w:r>
        <w:rPr>
          <w:sz w:val="24"/>
          <w:szCs w:val="24"/>
        </w:rPr>
        <w:t xml:space="preserve"> let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Muži – </w:t>
      </w:r>
      <w:r w:rsidR="00A60E09">
        <w:rPr>
          <w:sz w:val="24"/>
          <w:szCs w:val="24"/>
        </w:rPr>
        <w:t>27</w:t>
      </w:r>
      <w:r>
        <w:rPr>
          <w:sz w:val="24"/>
          <w:szCs w:val="24"/>
        </w:rPr>
        <w:t xml:space="preserve"> klientů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Ženy -</w:t>
      </w:r>
      <w:r>
        <w:rPr>
          <w:sz w:val="24"/>
          <w:szCs w:val="24"/>
        </w:rPr>
        <w:tab/>
        <w:t>8</w:t>
      </w:r>
      <w:r w:rsidR="0098773F">
        <w:rPr>
          <w:sz w:val="24"/>
          <w:szCs w:val="24"/>
        </w:rPr>
        <w:t>2</w:t>
      </w:r>
      <w:r>
        <w:rPr>
          <w:sz w:val="24"/>
          <w:szCs w:val="24"/>
        </w:rPr>
        <w:t xml:space="preserve"> klientek</w:t>
      </w:r>
    </w:p>
    <w:p w:rsidR="0071628E" w:rsidRPr="005B6DA3" w:rsidRDefault="0071628E" w:rsidP="00AD01EB">
      <w:pPr>
        <w:pStyle w:val="Nadpis2"/>
      </w:pPr>
      <w:r w:rsidRPr="005B6DA3">
        <w:t>Úkony péče a úhrada za službu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2507"/>
        <w:gridCol w:w="2693"/>
      </w:tblGrid>
      <w:tr w:rsidR="00507579" w:rsidTr="00507579">
        <w:tc>
          <w:tcPr>
            <w:tcW w:w="2880" w:type="dxa"/>
          </w:tcPr>
          <w:p w:rsidR="00507579" w:rsidRPr="00631083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631083">
              <w:rPr>
                <w:b/>
                <w:sz w:val="24"/>
                <w:szCs w:val="24"/>
              </w:rPr>
              <w:t>Název úkony</w:t>
            </w:r>
          </w:p>
        </w:tc>
        <w:tc>
          <w:tcPr>
            <w:tcW w:w="2507" w:type="dxa"/>
          </w:tcPr>
          <w:p w:rsidR="00507579" w:rsidRPr="00631083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693" w:type="dxa"/>
          </w:tcPr>
          <w:p w:rsidR="00507579" w:rsidRPr="00631083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Dovoz, donáška oběda</w:t>
            </w:r>
          </w:p>
        </w:tc>
        <w:tc>
          <w:tcPr>
            <w:tcW w:w="2507" w:type="dxa"/>
          </w:tcPr>
          <w:p w:rsidR="00507579" w:rsidRDefault="00507579" w:rsidP="00A9014E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13 709/úkon</w:t>
            </w:r>
          </w:p>
        </w:tc>
        <w:tc>
          <w:tcPr>
            <w:tcW w:w="2693" w:type="dxa"/>
          </w:tcPr>
          <w:p w:rsidR="00507579" w:rsidRDefault="00507579" w:rsidP="000C49E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333 205,-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v domácnosti</w:t>
            </w:r>
          </w:p>
        </w:tc>
        <w:tc>
          <w:tcPr>
            <w:tcW w:w="2507" w:type="dxa"/>
          </w:tcPr>
          <w:p w:rsidR="00507579" w:rsidRDefault="00507579" w:rsidP="00634B7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445/hod.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43 907,-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Doprovod 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105hod.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12 629,-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Donáška prádla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180/úkon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1 800,-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Koupání, hygiena 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825/hod.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98 980,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Nákupy, pochůzky </w:t>
            </w:r>
          </w:p>
        </w:tc>
        <w:tc>
          <w:tcPr>
            <w:tcW w:w="2507" w:type="dxa"/>
          </w:tcPr>
          <w:p w:rsidR="00507579" w:rsidRDefault="00507579" w:rsidP="00EA121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499/úkon.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25 470,-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při podání jídla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157/hod.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18 888,-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Velký úklid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40/hod.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4 754,-Kč 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Praní a žehlení prádla</w:t>
            </w:r>
          </w:p>
        </w:tc>
        <w:tc>
          <w:tcPr>
            <w:tcW w:w="2507" w:type="dxa"/>
          </w:tcPr>
          <w:p w:rsidR="00507579" w:rsidRDefault="00507579" w:rsidP="00EA121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390/kg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23 112,-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Dohled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266/hod.</w:t>
            </w:r>
          </w:p>
        </w:tc>
        <w:tc>
          <w:tcPr>
            <w:tcW w:w="2693" w:type="dxa"/>
          </w:tcPr>
          <w:p w:rsidR="00507579" w:rsidRDefault="00507579" w:rsidP="0089239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31 926,- Kč </w:t>
            </w:r>
          </w:p>
        </w:tc>
      </w:tr>
      <w:tr w:rsidR="00507579" w:rsidTr="00507579">
        <w:tc>
          <w:tcPr>
            <w:tcW w:w="2880" w:type="dxa"/>
          </w:tcPr>
          <w:p w:rsidR="00507579" w:rsidRPr="00631083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46B6D">
              <w:rPr>
                <w:sz w:val="24"/>
                <w:szCs w:val="24"/>
              </w:rPr>
              <w:t xml:space="preserve">Odvoz za soukromou </w:t>
            </w:r>
            <w:proofErr w:type="gramStart"/>
            <w:r w:rsidRPr="00C46B6D">
              <w:rPr>
                <w:sz w:val="24"/>
                <w:szCs w:val="24"/>
              </w:rPr>
              <w:t>zálež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14/hod.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1 708,- Kč</w:t>
            </w:r>
          </w:p>
        </w:tc>
      </w:tr>
      <w:tr w:rsidR="00507579" w:rsidTr="00507579">
        <w:tc>
          <w:tcPr>
            <w:tcW w:w="2880" w:type="dxa"/>
          </w:tcPr>
          <w:p w:rsidR="00507579" w:rsidRPr="005D35A1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5D35A1">
              <w:rPr>
                <w:b/>
                <w:sz w:val="24"/>
                <w:szCs w:val="24"/>
              </w:rPr>
              <w:t>Celkem</w:t>
            </w:r>
            <w:r>
              <w:rPr>
                <w:b/>
                <w:sz w:val="24"/>
                <w:szCs w:val="24"/>
              </w:rPr>
              <w:t xml:space="preserve"> za služby</w:t>
            </w:r>
          </w:p>
        </w:tc>
        <w:tc>
          <w:tcPr>
            <w:tcW w:w="2507" w:type="dxa"/>
          </w:tcPr>
          <w:p w:rsidR="00507579" w:rsidRPr="005D35A1" w:rsidRDefault="00507579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07579" w:rsidRPr="005D35A1" w:rsidRDefault="00507579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596 379</w:t>
            </w:r>
            <w:r w:rsidRPr="005D35A1">
              <w:rPr>
                <w:b/>
                <w:sz w:val="24"/>
                <w:szCs w:val="24"/>
              </w:rPr>
              <w:t>,- Kč</w:t>
            </w:r>
          </w:p>
        </w:tc>
      </w:tr>
    </w:tbl>
    <w:p w:rsidR="0071628E" w:rsidRPr="005B6DA3" w:rsidRDefault="0071628E" w:rsidP="00AD01EB">
      <w:pPr>
        <w:pStyle w:val="Nadpis2"/>
      </w:pPr>
      <w:r w:rsidRPr="005B6DA3">
        <w:t>Struktura zaměstnanců</w:t>
      </w:r>
    </w:p>
    <w:p w:rsidR="0071628E" w:rsidRDefault="00AD01EB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Celkově péči </w:t>
      </w:r>
      <w:r w:rsidR="00625546">
        <w:rPr>
          <w:sz w:val="24"/>
          <w:szCs w:val="24"/>
        </w:rPr>
        <w:t>v roce 201</w:t>
      </w:r>
      <w:r w:rsidR="00634B74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zajišťovalo 5 pracovníků – pečovatelek. </w:t>
      </w:r>
    </w:p>
    <w:p w:rsidR="0071628E" w:rsidRDefault="0071628E" w:rsidP="00AD01EB">
      <w:pPr>
        <w:pStyle w:val="Nadpis2"/>
      </w:pPr>
      <w:r w:rsidRPr="002E2DE1">
        <w:t>Vzdělávání</w:t>
      </w:r>
    </w:p>
    <w:p w:rsidR="0071628E" w:rsidRDefault="0071628E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průběhu roku se všechny pracovnice </w:t>
      </w:r>
      <w:r w:rsidR="004A0079">
        <w:rPr>
          <w:sz w:val="24"/>
          <w:szCs w:val="24"/>
        </w:rPr>
        <w:t>zúčastnily dalšího</w:t>
      </w:r>
      <w:r>
        <w:rPr>
          <w:sz w:val="24"/>
          <w:szCs w:val="24"/>
        </w:rPr>
        <w:t xml:space="preserve"> profesního </w:t>
      </w:r>
      <w:r w:rsidR="004A0079">
        <w:rPr>
          <w:sz w:val="24"/>
          <w:szCs w:val="24"/>
        </w:rPr>
        <w:t>vzdělávání.</w:t>
      </w:r>
    </w:p>
    <w:p w:rsidR="0071628E" w:rsidRPr="005B6DA3" w:rsidRDefault="0071628E" w:rsidP="000E0727">
      <w:pPr>
        <w:pStyle w:val="Nadpis2"/>
      </w:pPr>
      <w:r w:rsidRPr="005B6DA3">
        <w:t>Ekonomické údaje</w:t>
      </w:r>
    </w:p>
    <w:p w:rsidR="0071628E" w:rsidRPr="00E21A91" w:rsidRDefault="0071628E" w:rsidP="00E21A91">
      <w:pPr>
        <w:pStyle w:val="Nadpis3"/>
        <w:spacing w:after="120"/>
        <w:rPr>
          <w:color w:val="auto"/>
        </w:rPr>
      </w:pPr>
      <w:r w:rsidRPr="00E21A91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00"/>
      </w:tblGrid>
      <w:tr w:rsidR="0071628E" w:rsidRPr="00AF2A7C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100" w:type="dxa"/>
          </w:tcPr>
          <w:p w:rsidR="0071628E" w:rsidRPr="00AF2A7C" w:rsidRDefault="0071628E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 xml:space="preserve"> Kč/rok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</w:p>
        </w:tc>
        <w:tc>
          <w:tcPr>
            <w:tcW w:w="2100" w:type="dxa"/>
          </w:tcPr>
          <w:p w:rsidR="0071628E" w:rsidRPr="00CB7E99" w:rsidRDefault="00634B74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86 900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</w:p>
        </w:tc>
        <w:tc>
          <w:tcPr>
            <w:tcW w:w="2100" w:type="dxa"/>
          </w:tcPr>
          <w:p w:rsidR="0071628E" w:rsidRPr="00AF2A7C" w:rsidRDefault="00634B74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543 957</w:t>
            </w:r>
            <w:r w:rsidR="0071628E" w:rsidRPr="00AF2A7C">
              <w:rPr>
                <w:sz w:val="24"/>
                <w:szCs w:val="24"/>
              </w:rPr>
              <w:t xml:space="preserve">,- 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Opravy a udržování</w:t>
            </w:r>
          </w:p>
        </w:tc>
        <w:tc>
          <w:tcPr>
            <w:tcW w:w="2100" w:type="dxa"/>
          </w:tcPr>
          <w:p w:rsidR="0071628E" w:rsidRPr="00AF2A7C" w:rsidRDefault="00634B74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7 602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</w:p>
        </w:tc>
        <w:tc>
          <w:tcPr>
            <w:tcW w:w="2100" w:type="dxa"/>
          </w:tcPr>
          <w:p w:rsidR="0071628E" w:rsidRPr="00AF2A7C" w:rsidRDefault="000C49EB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lastRenderedPageBreak/>
              <w:t>Ostatní služby</w:t>
            </w:r>
          </w:p>
        </w:tc>
        <w:tc>
          <w:tcPr>
            <w:tcW w:w="2100" w:type="dxa"/>
          </w:tcPr>
          <w:p w:rsidR="0071628E" w:rsidRPr="00AF2A7C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145 202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</w:p>
        </w:tc>
        <w:tc>
          <w:tcPr>
            <w:tcW w:w="2100" w:type="dxa"/>
          </w:tcPr>
          <w:p w:rsidR="0071628E" w:rsidRPr="00AF2A7C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999 034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Zákonné zdrav. a sociální pojištění</w:t>
            </w:r>
          </w:p>
        </w:tc>
        <w:tc>
          <w:tcPr>
            <w:tcW w:w="2100" w:type="dxa"/>
          </w:tcPr>
          <w:p w:rsidR="0071628E" w:rsidRPr="00AF2A7C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333 756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sociální náklady</w:t>
            </w:r>
          </w:p>
        </w:tc>
        <w:tc>
          <w:tcPr>
            <w:tcW w:w="2100" w:type="dxa"/>
          </w:tcPr>
          <w:p w:rsidR="0071628E" w:rsidRPr="00AF2A7C" w:rsidRDefault="000C49EB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9 871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Jiné ostatní služby</w:t>
            </w:r>
            <w:r w:rsidR="000E0727">
              <w:rPr>
                <w:sz w:val="24"/>
                <w:szCs w:val="24"/>
              </w:rPr>
              <w:t xml:space="preserve"> – pojištění, stravenky</w:t>
            </w:r>
          </w:p>
        </w:tc>
        <w:tc>
          <w:tcPr>
            <w:tcW w:w="2100" w:type="dxa"/>
          </w:tcPr>
          <w:p w:rsidR="0071628E" w:rsidRPr="00AF2A7C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5 644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0C49EB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DDHM</w:t>
            </w:r>
          </w:p>
        </w:tc>
        <w:tc>
          <w:tcPr>
            <w:tcW w:w="2100" w:type="dxa"/>
          </w:tcPr>
          <w:p w:rsidR="0071628E" w:rsidRPr="00AF2A7C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6 401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0E0727" w:rsidRDefault="000E0727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0727">
              <w:rPr>
                <w:sz w:val="24"/>
                <w:szCs w:val="24"/>
              </w:rPr>
              <w:t>Odpisy</w:t>
            </w:r>
          </w:p>
        </w:tc>
        <w:tc>
          <w:tcPr>
            <w:tcW w:w="2100" w:type="dxa"/>
          </w:tcPr>
          <w:p w:rsidR="0071628E" w:rsidRPr="000E0727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21 124</w:t>
            </w:r>
            <w:r w:rsidR="0071628E" w:rsidRPr="000E0727">
              <w:rPr>
                <w:sz w:val="24"/>
                <w:szCs w:val="24"/>
              </w:rPr>
              <w:t>,-</w:t>
            </w:r>
          </w:p>
        </w:tc>
      </w:tr>
      <w:tr w:rsidR="000E0727" w:rsidRPr="00AF2A7C" w:rsidTr="000E0727">
        <w:tblPrEx>
          <w:tblLook w:val="04A0" w:firstRow="1" w:lastRow="0" w:firstColumn="1" w:lastColumn="0" w:noHBand="0" w:noVBand="1"/>
        </w:tblPrEx>
        <w:tc>
          <w:tcPr>
            <w:tcW w:w="5580" w:type="dxa"/>
          </w:tcPr>
          <w:p w:rsidR="000E0727" w:rsidRPr="00AF2A7C" w:rsidRDefault="000E0727" w:rsidP="003112F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F2A7C">
              <w:rPr>
                <w:b/>
                <w:sz w:val="28"/>
                <w:szCs w:val="28"/>
              </w:rPr>
              <w:t>Neinvestiční provozní náklady celkem</w:t>
            </w:r>
          </w:p>
        </w:tc>
        <w:tc>
          <w:tcPr>
            <w:tcW w:w="2100" w:type="dxa"/>
          </w:tcPr>
          <w:p w:rsidR="000E0727" w:rsidRPr="00AF2A7C" w:rsidRDefault="000C49EB" w:rsidP="003112FD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2 162 581</w:t>
            </w:r>
            <w:r w:rsidR="000E0727" w:rsidRPr="00AF2A7C">
              <w:rPr>
                <w:b/>
                <w:sz w:val="28"/>
                <w:szCs w:val="28"/>
              </w:rPr>
              <w:t>,-</w:t>
            </w:r>
          </w:p>
        </w:tc>
      </w:tr>
    </w:tbl>
    <w:p w:rsidR="0071628E" w:rsidRPr="00E21A91" w:rsidRDefault="0071628E" w:rsidP="00E21A91">
      <w:pPr>
        <w:pStyle w:val="Nadpis3"/>
        <w:spacing w:after="120"/>
        <w:rPr>
          <w:color w:val="auto"/>
        </w:rPr>
      </w:pPr>
      <w:r w:rsidRPr="00E21A91">
        <w:rPr>
          <w:color w:val="auto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60"/>
      </w:tblGrid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Příjmy od klientů za služby </w:t>
            </w:r>
          </w:p>
        </w:tc>
        <w:tc>
          <w:tcPr>
            <w:tcW w:w="2160" w:type="dxa"/>
          </w:tcPr>
          <w:p w:rsidR="0071628E" w:rsidRPr="00AF2A7C" w:rsidRDefault="000C49EB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596 379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160" w:type="dxa"/>
          </w:tcPr>
          <w:p w:rsidR="0071628E" w:rsidRPr="00AF2A7C" w:rsidRDefault="0071628E" w:rsidP="000C49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49EB">
              <w:rPr>
                <w:sz w:val="24"/>
                <w:szCs w:val="24"/>
              </w:rPr>
              <w:t>0</w:t>
            </w:r>
            <w:r w:rsidR="000E0727">
              <w:rPr>
                <w:sz w:val="24"/>
                <w:szCs w:val="24"/>
              </w:rPr>
              <w:t>0</w:t>
            </w:r>
            <w:r w:rsidR="00625546">
              <w:rPr>
                <w:sz w:val="24"/>
                <w:szCs w:val="24"/>
              </w:rPr>
              <w:t xml:space="preserve"> </w:t>
            </w:r>
            <w:r w:rsidR="000E0727">
              <w:rPr>
                <w:sz w:val="24"/>
                <w:szCs w:val="24"/>
              </w:rPr>
              <w:t>000</w:t>
            </w:r>
            <w:r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AF2A7C">
              <w:rPr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71628E" w:rsidRPr="00AF2A7C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642 000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RPr="00AF2A7C" w:rsidTr="000E0727">
        <w:tc>
          <w:tcPr>
            <w:tcW w:w="5580" w:type="dxa"/>
          </w:tcPr>
          <w:p w:rsidR="0071628E" w:rsidRPr="00AF2A7C" w:rsidRDefault="0071628E" w:rsidP="000E07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</w:t>
            </w:r>
            <w:r w:rsidR="000E0727">
              <w:rPr>
                <w:sz w:val="24"/>
                <w:szCs w:val="24"/>
              </w:rPr>
              <w:t xml:space="preserve"> – poj. </w:t>
            </w:r>
            <w:proofErr w:type="gramStart"/>
            <w:r w:rsidR="000E0727">
              <w:rPr>
                <w:sz w:val="24"/>
                <w:szCs w:val="24"/>
              </w:rPr>
              <w:t>plnění</w:t>
            </w:r>
            <w:proofErr w:type="gramEnd"/>
            <w:r w:rsidR="000E0727">
              <w:rPr>
                <w:sz w:val="24"/>
                <w:szCs w:val="24"/>
              </w:rPr>
              <w:t>, vlastní stravování</w:t>
            </w:r>
          </w:p>
        </w:tc>
        <w:tc>
          <w:tcPr>
            <w:tcW w:w="2160" w:type="dxa"/>
          </w:tcPr>
          <w:p w:rsidR="0071628E" w:rsidRPr="00AF2A7C" w:rsidRDefault="000C49EB" w:rsidP="000C49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28 355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0E0727">
        <w:tc>
          <w:tcPr>
            <w:tcW w:w="5580" w:type="dxa"/>
          </w:tcPr>
          <w:p w:rsidR="0071628E" w:rsidRPr="00130FF7" w:rsidRDefault="0071628E" w:rsidP="006F05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0FF7">
              <w:rPr>
                <w:b/>
                <w:sz w:val="28"/>
                <w:szCs w:val="28"/>
              </w:rPr>
              <w:t>Výnosy celkem</w:t>
            </w:r>
          </w:p>
        </w:tc>
        <w:tc>
          <w:tcPr>
            <w:tcW w:w="2160" w:type="dxa"/>
          </w:tcPr>
          <w:p w:rsidR="0071628E" w:rsidRPr="00130FF7" w:rsidRDefault="000C49EB" w:rsidP="006F05F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2 166 734</w:t>
            </w:r>
            <w:r w:rsidR="0071628E" w:rsidRPr="00130FF7">
              <w:rPr>
                <w:b/>
                <w:sz w:val="28"/>
                <w:szCs w:val="28"/>
              </w:rPr>
              <w:t xml:space="preserve">,- </w:t>
            </w:r>
          </w:p>
        </w:tc>
      </w:tr>
    </w:tbl>
    <w:p w:rsidR="00E21A91" w:rsidRDefault="00E21A91" w:rsidP="0071628E">
      <w:pPr>
        <w:pBdr>
          <w:bottom w:val="single" w:sz="6" w:space="1" w:color="auto"/>
        </w:pBdr>
        <w:spacing w:before="240" w:after="120"/>
        <w:jc w:val="both"/>
        <w:rPr>
          <w:b/>
          <w:sz w:val="24"/>
          <w:szCs w:val="24"/>
        </w:rPr>
      </w:pPr>
    </w:p>
    <w:p w:rsidR="00507579" w:rsidRDefault="00507579" w:rsidP="00E21A91">
      <w:pPr>
        <w:pStyle w:val="Nadpis1"/>
        <w:spacing w:after="120"/>
        <w:rPr>
          <w:sz w:val="40"/>
          <w:szCs w:val="40"/>
        </w:rPr>
      </w:pPr>
    </w:p>
    <w:p w:rsidR="0071628E" w:rsidRPr="00014FA3" w:rsidRDefault="00727D62" w:rsidP="00E21A91">
      <w:pPr>
        <w:pStyle w:val="Nadpis1"/>
        <w:spacing w:after="120"/>
        <w:rPr>
          <w:sz w:val="40"/>
          <w:szCs w:val="40"/>
        </w:rPr>
      </w:pPr>
      <w:proofErr w:type="gramStart"/>
      <w:r>
        <w:rPr>
          <w:sz w:val="40"/>
          <w:szCs w:val="40"/>
        </w:rPr>
        <w:t>OSOBNÍ  ASISTENCE</w:t>
      </w:r>
      <w:proofErr w:type="gramEnd"/>
    </w:p>
    <w:p w:rsidR="00625546" w:rsidRDefault="0071628E" w:rsidP="00625546">
      <w:pPr>
        <w:jc w:val="both"/>
        <w:rPr>
          <w:bCs/>
          <w:sz w:val="24"/>
        </w:rPr>
      </w:pPr>
      <w:r>
        <w:rPr>
          <w:sz w:val="24"/>
          <w:szCs w:val="24"/>
        </w:rPr>
        <w:t xml:space="preserve">Službu osobní asistence jsme začali poskytovat v roce 2007. Služba </w:t>
      </w:r>
      <w:r w:rsidR="00625546">
        <w:rPr>
          <w:sz w:val="24"/>
          <w:szCs w:val="24"/>
        </w:rPr>
        <w:t xml:space="preserve">byla zaměřena na péči o děti v ZŠ Husova a v terénu. </w:t>
      </w:r>
      <w:r w:rsidR="00625546">
        <w:rPr>
          <w:bCs/>
          <w:sz w:val="24"/>
        </w:rPr>
        <w:t xml:space="preserve">Začátkem roku 2012 však došlo z důvodu ukončení péče u klientů z terénu k zúžení cílové skupiny a to pouze na děti, které navštěvují ZŠ Husova. </w:t>
      </w:r>
    </w:p>
    <w:p w:rsidR="0071628E" w:rsidRPr="005B6DA3" w:rsidRDefault="0071628E" w:rsidP="00014FA3">
      <w:pPr>
        <w:pStyle w:val="Nadpis2"/>
        <w:spacing w:after="120"/>
      </w:pPr>
      <w:r w:rsidRPr="005B6DA3">
        <w:t>Základní údaje</w:t>
      </w:r>
    </w:p>
    <w:p w:rsidR="0071628E" w:rsidRPr="00816558" w:rsidRDefault="0071628E" w:rsidP="0071628E">
      <w:pPr>
        <w:spacing w:after="0"/>
        <w:jc w:val="both"/>
        <w:rPr>
          <w:b/>
          <w:bCs/>
          <w:sz w:val="24"/>
          <w:szCs w:val="24"/>
        </w:rPr>
      </w:pPr>
      <w:r w:rsidRPr="00816558">
        <w:rPr>
          <w:b/>
          <w:bCs/>
          <w:sz w:val="24"/>
          <w:szCs w:val="24"/>
        </w:rPr>
        <w:t>Kontaktní místo</w:t>
      </w:r>
    </w:p>
    <w:p w:rsidR="0071628E" w:rsidRPr="00816558" w:rsidRDefault="00014FA3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Riegrova 2111</w:t>
      </w:r>
      <w:r w:rsidR="0071628E" w:rsidRPr="00816558">
        <w:rPr>
          <w:b/>
          <w:bCs/>
          <w:i/>
          <w:iCs/>
          <w:sz w:val="24"/>
          <w:szCs w:val="24"/>
        </w:rPr>
        <w:t xml:space="preserve"> Hořice 508 01</w:t>
      </w:r>
    </w:p>
    <w:p w:rsidR="0071628E" w:rsidRPr="00816558" w:rsidRDefault="0071628E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816558">
        <w:rPr>
          <w:b/>
          <w:bCs/>
          <w:i/>
          <w:iCs/>
          <w:sz w:val="24"/>
          <w:szCs w:val="24"/>
        </w:rPr>
        <w:t>Tel.: 493 624 083, mobil 737 523 111</w:t>
      </w:r>
    </w:p>
    <w:p w:rsidR="0071628E" w:rsidRPr="00E21A91" w:rsidRDefault="0071628E" w:rsidP="00014FA3">
      <w:pPr>
        <w:pStyle w:val="Nadpis3"/>
        <w:rPr>
          <w:color w:val="auto"/>
        </w:rPr>
      </w:pPr>
      <w:r w:rsidRPr="00E21A91">
        <w:rPr>
          <w:color w:val="auto"/>
        </w:rPr>
        <w:t>Posláním služby osobní asistence</w:t>
      </w:r>
    </w:p>
    <w:p w:rsidR="0071628E" w:rsidRDefault="0071628E" w:rsidP="0071628E">
      <w:pPr>
        <w:shd w:val="clear" w:color="auto" w:fill="FFFFFF"/>
        <w:spacing w:after="120"/>
        <w:jc w:val="both"/>
        <w:rPr>
          <w:color w:val="000000"/>
          <w:sz w:val="24"/>
        </w:rPr>
      </w:pPr>
      <w:r w:rsidRPr="00E935EB">
        <w:rPr>
          <w:color w:val="000000"/>
          <w:sz w:val="24"/>
        </w:rPr>
        <w:t>Posláním služby</w:t>
      </w:r>
      <w:r w:rsidRPr="00B934A3">
        <w:rPr>
          <w:color w:val="000000"/>
          <w:sz w:val="24"/>
        </w:rPr>
        <w:t>j</w:t>
      </w:r>
      <w:r>
        <w:rPr>
          <w:color w:val="000000"/>
          <w:sz w:val="24"/>
        </w:rPr>
        <w:t xml:space="preserve">e pomáhat občanům se zdravotním postižením při činnostech, které nemohou vykonávat samostatně, rozvíjet jejich schopnosti a samostatnost a umožnit jim tak naplnit jejich životní potřeby v jejich přirozeném prostředí. </w:t>
      </w:r>
    </w:p>
    <w:p w:rsidR="0071628E" w:rsidRPr="00E21A91" w:rsidRDefault="0071628E" w:rsidP="00014FA3">
      <w:pPr>
        <w:pStyle w:val="Nadpis3"/>
        <w:rPr>
          <w:color w:val="auto"/>
        </w:rPr>
      </w:pPr>
      <w:r w:rsidRPr="00E21A91">
        <w:rPr>
          <w:color w:val="auto"/>
        </w:rPr>
        <w:t xml:space="preserve">Cíle služby </w:t>
      </w:r>
    </w:p>
    <w:p w:rsidR="0071628E" w:rsidRPr="00B934A3" w:rsidRDefault="0071628E" w:rsidP="0071628E">
      <w:pPr>
        <w:shd w:val="clear" w:color="auto" w:fill="FFFFFF"/>
        <w:spacing w:after="120"/>
        <w:jc w:val="both"/>
        <w:rPr>
          <w:color w:val="000000"/>
          <w:sz w:val="24"/>
        </w:rPr>
      </w:pPr>
      <w:r w:rsidRPr="00C32C5D">
        <w:rPr>
          <w:color w:val="000000"/>
          <w:sz w:val="24"/>
        </w:rPr>
        <w:t>Cílem služby osobní asistence</w:t>
      </w:r>
      <w:r w:rsidRPr="00193D6C">
        <w:rPr>
          <w:color w:val="000000"/>
          <w:sz w:val="24"/>
        </w:rPr>
        <w:t>je k</w:t>
      </w:r>
      <w:r w:rsidRPr="00B934A3">
        <w:rPr>
          <w:color w:val="000000"/>
          <w:sz w:val="24"/>
        </w:rPr>
        <w:t>ompenzovat postižení uživatele v činnostech, které nemůže vykonávat samostatně, dopomáh</w:t>
      </w:r>
      <w:r>
        <w:rPr>
          <w:color w:val="000000"/>
          <w:sz w:val="24"/>
        </w:rPr>
        <w:t>at</w:t>
      </w:r>
      <w:r w:rsidRPr="00B934A3">
        <w:rPr>
          <w:color w:val="000000"/>
          <w:sz w:val="24"/>
        </w:rPr>
        <w:t xml:space="preserve"> mu při získávání vzdělávání, rozvoji osobnosti a uspokojování sociálních potřeb. </w:t>
      </w:r>
    </w:p>
    <w:p w:rsidR="0071628E" w:rsidRPr="00E21A91" w:rsidRDefault="0071628E" w:rsidP="00B508F0">
      <w:pPr>
        <w:pStyle w:val="Nadpis3"/>
        <w:rPr>
          <w:color w:val="auto"/>
        </w:rPr>
      </w:pPr>
      <w:r w:rsidRPr="00E21A91">
        <w:rPr>
          <w:color w:val="auto"/>
        </w:rPr>
        <w:lastRenderedPageBreak/>
        <w:t>Počet klientů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Službu v roce 201</w:t>
      </w:r>
      <w:r w:rsidR="00962886">
        <w:rPr>
          <w:sz w:val="24"/>
          <w:szCs w:val="24"/>
        </w:rPr>
        <w:t>3</w:t>
      </w:r>
      <w:r>
        <w:rPr>
          <w:sz w:val="24"/>
          <w:szCs w:val="24"/>
        </w:rPr>
        <w:t xml:space="preserve"> využilo celkem 1</w:t>
      </w:r>
      <w:r w:rsidR="00B508F0">
        <w:rPr>
          <w:sz w:val="24"/>
          <w:szCs w:val="24"/>
        </w:rPr>
        <w:t>1</w:t>
      </w:r>
      <w:r>
        <w:rPr>
          <w:sz w:val="24"/>
          <w:szCs w:val="24"/>
        </w:rPr>
        <w:t xml:space="preserve"> klientů</w:t>
      </w:r>
      <w:r w:rsidR="00962886">
        <w:rPr>
          <w:sz w:val="24"/>
          <w:szCs w:val="24"/>
        </w:rPr>
        <w:t>.</w:t>
      </w:r>
    </w:p>
    <w:p w:rsidR="0071628E" w:rsidRPr="005B6DA3" w:rsidRDefault="0071628E" w:rsidP="00B508F0">
      <w:pPr>
        <w:pStyle w:val="Nadpis2"/>
      </w:pPr>
      <w:r w:rsidRPr="005B6DA3">
        <w:t>Struktura zaměstnanců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 w:rsidRPr="000A00EE">
        <w:rPr>
          <w:sz w:val="24"/>
          <w:szCs w:val="24"/>
        </w:rPr>
        <w:t>Služb</w:t>
      </w:r>
      <w:r>
        <w:rPr>
          <w:sz w:val="24"/>
          <w:szCs w:val="24"/>
        </w:rPr>
        <w:t xml:space="preserve">a </w:t>
      </w:r>
      <w:r w:rsidR="00B508F0">
        <w:rPr>
          <w:sz w:val="24"/>
          <w:szCs w:val="24"/>
        </w:rPr>
        <w:t xml:space="preserve">byla </w:t>
      </w:r>
      <w:r w:rsidR="00CB17A5">
        <w:rPr>
          <w:sz w:val="24"/>
          <w:szCs w:val="24"/>
        </w:rPr>
        <w:t>v roce 201</w:t>
      </w:r>
      <w:r w:rsidR="00962886">
        <w:rPr>
          <w:sz w:val="24"/>
          <w:szCs w:val="24"/>
        </w:rPr>
        <w:t>3</w:t>
      </w:r>
      <w:r w:rsidR="00CB17A5">
        <w:rPr>
          <w:sz w:val="24"/>
          <w:szCs w:val="24"/>
        </w:rPr>
        <w:t xml:space="preserve"> </w:t>
      </w:r>
      <w:r w:rsidR="004A0079">
        <w:rPr>
          <w:sz w:val="24"/>
          <w:szCs w:val="24"/>
        </w:rPr>
        <w:t>zajišťována 3 zaměstnanci</w:t>
      </w:r>
      <w:r>
        <w:rPr>
          <w:sz w:val="24"/>
          <w:szCs w:val="24"/>
        </w:rPr>
        <w:t xml:space="preserve"> na dohodu o pracovní činnosti</w:t>
      </w:r>
      <w:r w:rsidR="00962886">
        <w:rPr>
          <w:sz w:val="24"/>
          <w:szCs w:val="24"/>
        </w:rPr>
        <w:t>.</w:t>
      </w:r>
      <w:r w:rsidR="00B508F0">
        <w:rPr>
          <w:sz w:val="24"/>
          <w:szCs w:val="24"/>
        </w:rPr>
        <w:t xml:space="preserve"> </w:t>
      </w:r>
    </w:p>
    <w:p w:rsidR="0071628E" w:rsidRPr="005B6DA3" w:rsidRDefault="0071628E" w:rsidP="00B508F0">
      <w:pPr>
        <w:pStyle w:val="Nadpis2"/>
      </w:pPr>
      <w:r w:rsidRPr="005B6DA3">
        <w:t>Ekonomické údaje</w:t>
      </w:r>
    </w:p>
    <w:p w:rsidR="0071628E" w:rsidRPr="00E21A91" w:rsidRDefault="0071628E" w:rsidP="00B508F0">
      <w:pPr>
        <w:pStyle w:val="Nadpis3"/>
        <w:rPr>
          <w:color w:val="auto"/>
        </w:rPr>
      </w:pPr>
      <w:r w:rsidRPr="00E21A91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71628E" w:rsidTr="00E21A91">
        <w:tc>
          <w:tcPr>
            <w:tcW w:w="6300" w:type="dxa"/>
          </w:tcPr>
          <w:p w:rsidR="0071628E" w:rsidRDefault="0071628E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160" w:type="dxa"/>
          </w:tcPr>
          <w:p w:rsidR="0071628E" w:rsidRDefault="0071628E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Kč/rok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jc w:val="both"/>
              <w:rPr>
                <w:sz w:val="24"/>
                <w:szCs w:val="24"/>
              </w:rPr>
            </w:pPr>
            <w:r w:rsidRPr="00CD39D1">
              <w:rPr>
                <w:sz w:val="24"/>
                <w:szCs w:val="24"/>
              </w:rPr>
              <w:t>Mzdové náklady</w:t>
            </w:r>
          </w:p>
        </w:tc>
        <w:tc>
          <w:tcPr>
            <w:tcW w:w="2160" w:type="dxa"/>
          </w:tcPr>
          <w:p w:rsidR="0071628E" w:rsidRPr="00CD39D1" w:rsidRDefault="00962886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137 658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jc w:val="both"/>
              <w:rPr>
                <w:sz w:val="24"/>
                <w:szCs w:val="24"/>
              </w:rPr>
            </w:pPr>
            <w:r w:rsidRPr="00CD39D1">
              <w:rPr>
                <w:sz w:val="24"/>
                <w:szCs w:val="24"/>
              </w:rPr>
              <w:t>Zákonné zdravotní a sociální pojištění</w:t>
            </w:r>
          </w:p>
        </w:tc>
        <w:tc>
          <w:tcPr>
            <w:tcW w:w="2160" w:type="dxa"/>
          </w:tcPr>
          <w:p w:rsidR="0071628E" w:rsidRPr="00CD39D1" w:rsidRDefault="00962886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43 959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náklady</w:t>
            </w:r>
          </w:p>
        </w:tc>
        <w:tc>
          <w:tcPr>
            <w:tcW w:w="2160" w:type="dxa"/>
          </w:tcPr>
          <w:p w:rsidR="0071628E" w:rsidRPr="00CD39D1" w:rsidRDefault="006B187B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rPr>
                <w:b/>
                <w:sz w:val="24"/>
                <w:szCs w:val="24"/>
              </w:rPr>
            </w:pPr>
            <w:r w:rsidRPr="00CD39D1">
              <w:rPr>
                <w:b/>
                <w:sz w:val="24"/>
                <w:szCs w:val="24"/>
              </w:rPr>
              <w:t>Neinvestiční provozní náklady celkem</w:t>
            </w:r>
          </w:p>
        </w:tc>
        <w:tc>
          <w:tcPr>
            <w:tcW w:w="2160" w:type="dxa"/>
          </w:tcPr>
          <w:p w:rsidR="0071628E" w:rsidRPr="00CD39D1" w:rsidRDefault="006B187B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181 932</w:t>
            </w:r>
            <w:r w:rsidR="0071628E" w:rsidRPr="00CD39D1">
              <w:rPr>
                <w:b/>
                <w:sz w:val="24"/>
                <w:szCs w:val="24"/>
              </w:rPr>
              <w:t>,- Kč</w:t>
            </w:r>
          </w:p>
        </w:tc>
      </w:tr>
    </w:tbl>
    <w:p w:rsidR="0071628E" w:rsidRDefault="0071628E" w:rsidP="0071628E">
      <w:pPr>
        <w:spacing w:before="24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5.4.2</w:t>
      </w:r>
      <w:r>
        <w:rPr>
          <w:b/>
          <w:sz w:val="24"/>
          <w:szCs w:val="24"/>
        </w:rPr>
        <w:tab/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od klientů za služby</w:t>
            </w:r>
          </w:p>
        </w:tc>
        <w:tc>
          <w:tcPr>
            <w:tcW w:w="2160" w:type="dxa"/>
          </w:tcPr>
          <w:p w:rsidR="0071628E" w:rsidRPr="00AF2A7C" w:rsidRDefault="006B187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117 886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16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 Kč</w:t>
            </w:r>
          </w:p>
        </w:tc>
      </w:tr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AF2A7C">
              <w:rPr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71628E" w:rsidRPr="00AF2A7C" w:rsidRDefault="006B187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F2A7C" w:rsidTr="00E21A91">
        <w:tc>
          <w:tcPr>
            <w:tcW w:w="6300" w:type="dxa"/>
          </w:tcPr>
          <w:p w:rsidR="0071628E" w:rsidRPr="00AE364F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364F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160" w:type="dxa"/>
          </w:tcPr>
          <w:p w:rsidR="0071628E" w:rsidRPr="00AE364F" w:rsidRDefault="006B187B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182 886</w:t>
            </w:r>
            <w:r w:rsidR="0071628E" w:rsidRPr="00AE364F">
              <w:rPr>
                <w:b/>
                <w:sz w:val="24"/>
                <w:szCs w:val="24"/>
              </w:rPr>
              <w:t>,- Kč</w:t>
            </w:r>
          </w:p>
        </w:tc>
      </w:tr>
    </w:tbl>
    <w:p w:rsidR="0071628E" w:rsidRPr="00727D62" w:rsidRDefault="00885C9A" w:rsidP="00727D62">
      <w:pPr>
        <w:pStyle w:val="Nadpis1"/>
        <w:rPr>
          <w:sz w:val="40"/>
          <w:szCs w:val="40"/>
        </w:rPr>
      </w:pPr>
      <w:proofErr w:type="gramStart"/>
      <w:r>
        <w:rPr>
          <w:sz w:val="40"/>
          <w:szCs w:val="40"/>
        </w:rPr>
        <w:t>CELKOVÉ  HOSPODAŘENÍ</w:t>
      </w:r>
      <w:proofErr w:type="gramEnd"/>
      <w:r>
        <w:rPr>
          <w:sz w:val="40"/>
          <w:szCs w:val="40"/>
        </w:rPr>
        <w:t xml:space="preserve">  ORGANIZACE</w:t>
      </w:r>
    </w:p>
    <w:p w:rsidR="0071628E" w:rsidRPr="00E21A91" w:rsidRDefault="0071628E" w:rsidP="00E21A91">
      <w:pPr>
        <w:pStyle w:val="Nadpis2"/>
        <w:spacing w:after="120"/>
        <w:rPr>
          <w:color w:val="auto"/>
        </w:rPr>
      </w:pPr>
      <w:r w:rsidRPr="00E21A91">
        <w:rPr>
          <w:color w:val="auto"/>
        </w:rPr>
        <w:t>Náklady organizace</w:t>
      </w:r>
    </w:p>
    <w:tbl>
      <w:tblPr>
        <w:tblStyle w:val="Mkatabulky"/>
        <w:tblW w:w="8820" w:type="dxa"/>
        <w:tblInd w:w="108" w:type="dxa"/>
        <w:tblLook w:val="01E0" w:firstRow="1" w:lastRow="1" w:firstColumn="1" w:lastColumn="1" w:noHBand="0" w:noVBand="0"/>
      </w:tblPr>
      <w:tblGrid>
        <w:gridCol w:w="4140"/>
        <w:gridCol w:w="2340"/>
        <w:gridCol w:w="2340"/>
      </w:tblGrid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340" w:type="dxa"/>
          </w:tcPr>
          <w:p w:rsidR="0071628E" w:rsidRPr="00AF2A7C" w:rsidRDefault="00885C9A" w:rsidP="00885C9A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r w:rsidR="0071628E" w:rsidRPr="00AF2A7C">
              <w:rPr>
                <w:b/>
                <w:sz w:val="24"/>
                <w:szCs w:val="24"/>
              </w:rPr>
              <w:t>Kč/rok</w:t>
            </w:r>
          </w:p>
        </w:tc>
        <w:tc>
          <w:tcPr>
            <w:tcW w:w="2340" w:type="dxa"/>
          </w:tcPr>
          <w:p w:rsidR="0071628E" w:rsidRPr="000708E5" w:rsidRDefault="0071628E" w:rsidP="006F05F6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</w:t>
            </w:r>
            <w:r w:rsidRPr="000708E5">
              <w:rPr>
                <w:b/>
                <w:i/>
                <w:sz w:val="24"/>
                <w:szCs w:val="24"/>
              </w:rPr>
              <w:t>edlejší činnost</w:t>
            </w: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  <w:r>
              <w:rPr>
                <w:sz w:val="24"/>
                <w:szCs w:val="24"/>
              </w:rPr>
              <w:t xml:space="preserve"> (501)</w:t>
            </w:r>
          </w:p>
        </w:tc>
        <w:tc>
          <w:tcPr>
            <w:tcW w:w="2340" w:type="dxa"/>
          </w:tcPr>
          <w:p w:rsidR="0071628E" w:rsidRPr="00CB7E99" w:rsidRDefault="00060E0A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890 203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71628E" w:rsidRPr="00AF2A7C" w:rsidRDefault="00060E0A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7 082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  <w:r>
              <w:rPr>
                <w:sz w:val="24"/>
                <w:szCs w:val="24"/>
              </w:rPr>
              <w:t xml:space="preserve"> (502)</w:t>
            </w:r>
          </w:p>
        </w:tc>
        <w:tc>
          <w:tcPr>
            <w:tcW w:w="2340" w:type="dxa"/>
          </w:tcPr>
          <w:p w:rsidR="0071628E" w:rsidRPr="00AF2A7C" w:rsidRDefault="00060E0A" w:rsidP="00060E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2 966 231</w:t>
            </w:r>
            <w:r w:rsidR="0071628E" w:rsidRPr="00AF2A7C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Opravy a udržování</w:t>
            </w:r>
            <w:r>
              <w:rPr>
                <w:sz w:val="24"/>
                <w:szCs w:val="24"/>
              </w:rPr>
              <w:t xml:space="preserve"> (511)</w:t>
            </w:r>
          </w:p>
        </w:tc>
        <w:tc>
          <w:tcPr>
            <w:tcW w:w="2340" w:type="dxa"/>
          </w:tcPr>
          <w:p w:rsidR="0071628E" w:rsidRPr="00AF2A7C" w:rsidRDefault="00060E0A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310 834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  <w:r>
              <w:rPr>
                <w:sz w:val="24"/>
                <w:szCs w:val="24"/>
              </w:rPr>
              <w:t xml:space="preserve"> (512)</w:t>
            </w:r>
          </w:p>
        </w:tc>
        <w:tc>
          <w:tcPr>
            <w:tcW w:w="2340" w:type="dxa"/>
          </w:tcPr>
          <w:p w:rsidR="0071628E" w:rsidRPr="00AF2A7C" w:rsidRDefault="00060E0A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7 367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 (513)</w:t>
            </w:r>
          </w:p>
        </w:tc>
        <w:tc>
          <w:tcPr>
            <w:tcW w:w="2340" w:type="dxa"/>
          </w:tcPr>
          <w:p w:rsidR="0071628E" w:rsidRPr="00AF2A7C" w:rsidRDefault="00885C9A" w:rsidP="00060E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60E0A">
              <w:rPr>
                <w:sz w:val="24"/>
                <w:szCs w:val="24"/>
              </w:rPr>
              <w:t>81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  <w:r>
              <w:rPr>
                <w:sz w:val="24"/>
                <w:szCs w:val="24"/>
              </w:rPr>
              <w:t xml:space="preserve"> (518)</w:t>
            </w:r>
          </w:p>
        </w:tc>
        <w:tc>
          <w:tcPr>
            <w:tcW w:w="2340" w:type="dxa"/>
          </w:tcPr>
          <w:p w:rsidR="0071628E" w:rsidRPr="00AF2A7C" w:rsidRDefault="00060E0A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6 014 109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  <w:r>
              <w:rPr>
                <w:sz w:val="24"/>
                <w:szCs w:val="24"/>
              </w:rPr>
              <w:t xml:space="preserve"> (521)</w:t>
            </w:r>
          </w:p>
        </w:tc>
        <w:tc>
          <w:tcPr>
            <w:tcW w:w="2340" w:type="dxa"/>
          </w:tcPr>
          <w:p w:rsidR="0071628E" w:rsidRPr="00AF2A7C" w:rsidRDefault="00060E0A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14 711 663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Zákonné zdrav. a sociální pojištění</w:t>
            </w:r>
            <w:r>
              <w:rPr>
                <w:sz w:val="24"/>
                <w:szCs w:val="24"/>
              </w:rPr>
              <w:t xml:space="preserve"> (524)</w:t>
            </w:r>
          </w:p>
        </w:tc>
        <w:tc>
          <w:tcPr>
            <w:tcW w:w="2340" w:type="dxa"/>
          </w:tcPr>
          <w:p w:rsidR="0071628E" w:rsidRPr="00AF2A7C" w:rsidRDefault="00060E0A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4 946 076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sociální náklady (527)</w:t>
            </w:r>
          </w:p>
        </w:tc>
        <w:tc>
          <w:tcPr>
            <w:tcW w:w="2340" w:type="dxa"/>
          </w:tcPr>
          <w:p w:rsidR="0071628E" w:rsidRPr="00AF2A7C" w:rsidRDefault="00060E0A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143 973,-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Jiné ostatní </w:t>
            </w:r>
            <w:r>
              <w:rPr>
                <w:sz w:val="24"/>
                <w:szCs w:val="24"/>
              </w:rPr>
              <w:t>náklady (549)</w:t>
            </w:r>
          </w:p>
        </w:tc>
        <w:tc>
          <w:tcPr>
            <w:tcW w:w="2340" w:type="dxa"/>
          </w:tcPr>
          <w:p w:rsidR="0071628E" w:rsidRPr="00AF2A7C" w:rsidRDefault="00060E0A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196 680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Odpisy DHM</w:t>
            </w:r>
            <w:r>
              <w:rPr>
                <w:sz w:val="24"/>
                <w:szCs w:val="24"/>
              </w:rPr>
              <w:t xml:space="preserve"> (551)</w:t>
            </w:r>
          </w:p>
        </w:tc>
        <w:tc>
          <w:tcPr>
            <w:tcW w:w="2340" w:type="dxa"/>
          </w:tcPr>
          <w:p w:rsidR="0071628E" w:rsidRPr="00AF2A7C" w:rsidRDefault="00060E0A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343 477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F14856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060E0A" w:rsidRDefault="00060E0A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60E0A">
              <w:rPr>
                <w:sz w:val="24"/>
                <w:szCs w:val="24"/>
              </w:rPr>
              <w:t>DDHM</w:t>
            </w:r>
          </w:p>
        </w:tc>
        <w:tc>
          <w:tcPr>
            <w:tcW w:w="2340" w:type="dxa"/>
          </w:tcPr>
          <w:p w:rsidR="0071628E" w:rsidRPr="00060E0A" w:rsidRDefault="00060E0A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60E0A">
              <w:rPr>
                <w:sz w:val="24"/>
                <w:szCs w:val="24"/>
              </w:rPr>
              <w:t xml:space="preserve">828 878,- </w:t>
            </w:r>
          </w:p>
        </w:tc>
        <w:tc>
          <w:tcPr>
            <w:tcW w:w="2340" w:type="dxa"/>
          </w:tcPr>
          <w:p w:rsidR="0071628E" w:rsidRPr="00F14856" w:rsidRDefault="0071628E" w:rsidP="00885C9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060E0A" w:rsidRPr="00861274" w:rsidTr="00752B1E">
        <w:tc>
          <w:tcPr>
            <w:tcW w:w="4140" w:type="dxa"/>
          </w:tcPr>
          <w:p w:rsidR="00060E0A" w:rsidRPr="006C654B" w:rsidRDefault="00060E0A" w:rsidP="002A2DA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C654B">
              <w:rPr>
                <w:b/>
                <w:sz w:val="24"/>
                <w:szCs w:val="24"/>
              </w:rPr>
              <w:t>Náklady celkem</w:t>
            </w:r>
          </w:p>
        </w:tc>
        <w:tc>
          <w:tcPr>
            <w:tcW w:w="2340" w:type="dxa"/>
          </w:tcPr>
          <w:p w:rsidR="00060E0A" w:rsidRPr="00F14856" w:rsidRDefault="00060E0A" w:rsidP="0052693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31 360 47</w:t>
            </w:r>
            <w:r w:rsidR="005269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060E0A" w:rsidRPr="00F14856" w:rsidRDefault="00060E0A" w:rsidP="002A2DA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7 082,-</w:t>
            </w:r>
          </w:p>
        </w:tc>
      </w:tr>
      <w:tr w:rsidR="00060E0A" w:rsidRPr="00861274" w:rsidTr="002A2DA4">
        <w:tc>
          <w:tcPr>
            <w:tcW w:w="4140" w:type="dxa"/>
          </w:tcPr>
          <w:p w:rsidR="00060E0A" w:rsidRPr="00861274" w:rsidRDefault="00060E0A" w:rsidP="002A2DA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61274">
              <w:rPr>
                <w:b/>
                <w:sz w:val="28"/>
                <w:szCs w:val="28"/>
              </w:rPr>
              <w:t>Náklady včetně vedlejší činnosti</w:t>
            </w:r>
          </w:p>
        </w:tc>
        <w:tc>
          <w:tcPr>
            <w:tcW w:w="4680" w:type="dxa"/>
            <w:gridSpan w:val="2"/>
          </w:tcPr>
          <w:p w:rsidR="00060E0A" w:rsidRPr="00861274" w:rsidRDefault="00060E0A" w:rsidP="0052693E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31 367 5</w:t>
            </w:r>
            <w:r w:rsidR="0052693E">
              <w:rPr>
                <w:b/>
                <w:sz w:val="28"/>
                <w:szCs w:val="28"/>
              </w:rPr>
              <w:t>54</w:t>
            </w:r>
            <w:r w:rsidRPr="00861274">
              <w:rPr>
                <w:b/>
                <w:sz w:val="28"/>
                <w:szCs w:val="28"/>
              </w:rPr>
              <w:t>,-</w:t>
            </w:r>
          </w:p>
        </w:tc>
      </w:tr>
    </w:tbl>
    <w:p w:rsidR="00C61B89" w:rsidRDefault="00C61B89" w:rsidP="00E21A91">
      <w:pPr>
        <w:pStyle w:val="Nadpis2"/>
        <w:spacing w:after="120"/>
        <w:rPr>
          <w:color w:val="auto"/>
        </w:rPr>
      </w:pPr>
    </w:p>
    <w:p w:rsidR="0071628E" w:rsidRPr="00E21A91" w:rsidRDefault="0071628E" w:rsidP="00E21A91">
      <w:pPr>
        <w:pStyle w:val="Nadpis2"/>
        <w:spacing w:after="120"/>
        <w:rPr>
          <w:color w:val="auto"/>
        </w:rPr>
      </w:pPr>
      <w:r w:rsidRPr="00E21A91">
        <w:rPr>
          <w:color w:val="auto"/>
        </w:rPr>
        <w:t>Výnosy organizace</w:t>
      </w:r>
    </w:p>
    <w:tbl>
      <w:tblPr>
        <w:tblStyle w:val="Mkatabulky"/>
        <w:tblW w:w="8820" w:type="dxa"/>
        <w:tblInd w:w="108" w:type="dxa"/>
        <w:tblLook w:val="01E0" w:firstRow="1" w:lastRow="1" w:firstColumn="1" w:lastColumn="1" w:noHBand="0" w:noVBand="0"/>
      </w:tblPr>
      <w:tblGrid>
        <w:gridCol w:w="4140"/>
        <w:gridCol w:w="2340"/>
        <w:gridCol w:w="2340"/>
      </w:tblGrid>
      <w:tr w:rsidR="0071628E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34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  <w:tc>
          <w:tcPr>
            <w:tcW w:w="2340" w:type="dxa"/>
          </w:tcPr>
          <w:p w:rsidR="0071628E" w:rsidRPr="00861274" w:rsidRDefault="0071628E" w:rsidP="006F05F6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</w:t>
            </w:r>
            <w:r w:rsidRPr="00861274">
              <w:rPr>
                <w:b/>
                <w:i/>
                <w:sz w:val="24"/>
                <w:szCs w:val="24"/>
              </w:rPr>
              <w:t>edlejší činnost</w:t>
            </w:r>
          </w:p>
        </w:tc>
      </w:tr>
      <w:tr w:rsidR="0071628E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Výnosy ze služeb</w:t>
            </w:r>
          </w:p>
        </w:tc>
        <w:tc>
          <w:tcPr>
            <w:tcW w:w="2340" w:type="dxa"/>
          </w:tcPr>
          <w:p w:rsidR="0071628E" w:rsidRPr="00AF2A7C" w:rsidRDefault="0052693E" w:rsidP="005074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20 476 774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52693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61 483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727D62">
        <w:tc>
          <w:tcPr>
            <w:tcW w:w="4140" w:type="dxa"/>
          </w:tcPr>
          <w:p w:rsidR="0071628E" w:rsidRPr="00744BB4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BB4">
              <w:rPr>
                <w:sz w:val="24"/>
                <w:szCs w:val="24"/>
              </w:rPr>
              <w:t>Úroky</w:t>
            </w:r>
          </w:p>
        </w:tc>
        <w:tc>
          <w:tcPr>
            <w:tcW w:w="2340" w:type="dxa"/>
          </w:tcPr>
          <w:p w:rsidR="0071628E" w:rsidRPr="00744BB4" w:rsidRDefault="0052693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20 612</w:t>
            </w:r>
            <w:r w:rsidR="0071628E" w:rsidRPr="00744BB4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744BB4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Zúčtování fondů</w:t>
            </w:r>
          </w:p>
        </w:tc>
        <w:tc>
          <w:tcPr>
            <w:tcW w:w="2340" w:type="dxa"/>
          </w:tcPr>
          <w:p w:rsidR="0071628E" w:rsidRPr="00AF2A7C" w:rsidRDefault="0052693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126 446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</w:t>
            </w:r>
          </w:p>
        </w:tc>
        <w:tc>
          <w:tcPr>
            <w:tcW w:w="2340" w:type="dxa"/>
          </w:tcPr>
          <w:p w:rsidR="0071628E" w:rsidRPr="00AF2A7C" w:rsidRDefault="0052693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397 033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861274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340" w:type="dxa"/>
          </w:tcPr>
          <w:p w:rsidR="0071628E" w:rsidRPr="00AF2A7C" w:rsidRDefault="005074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4 100 000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MPSV</w:t>
            </w:r>
          </w:p>
        </w:tc>
        <w:tc>
          <w:tcPr>
            <w:tcW w:w="2340" w:type="dxa"/>
          </w:tcPr>
          <w:p w:rsidR="0071628E" w:rsidRPr="00AF2A7C" w:rsidRDefault="0052693E" w:rsidP="005269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6 077 000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FC6BB4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FC6BB4">
              <w:rPr>
                <w:sz w:val="24"/>
                <w:szCs w:val="24"/>
              </w:rPr>
              <w:t>Dotace KÚ</w:t>
            </w:r>
          </w:p>
        </w:tc>
        <w:tc>
          <w:tcPr>
            <w:tcW w:w="2340" w:type="dxa"/>
          </w:tcPr>
          <w:p w:rsidR="0071628E" w:rsidRPr="00AF2A7C" w:rsidRDefault="005074EB" w:rsidP="005269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693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71628E">
              <w:rPr>
                <w:sz w:val="24"/>
                <w:szCs w:val="24"/>
              </w:rPr>
              <w:t> 000,-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744BB4" w:rsidTr="00727D62">
        <w:tc>
          <w:tcPr>
            <w:tcW w:w="4140" w:type="dxa"/>
          </w:tcPr>
          <w:p w:rsidR="0071628E" w:rsidRPr="00FC6BB4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C6BB4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340" w:type="dxa"/>
          </w:tcPr>
          <w:p w:rsidR="0071628E" w:rsidRPr="00861274" w:rsidRDefault="0052693E" w:rsidP="00D349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31 400 205</w:t>
            </w:r>
            <w:r w:rsidR="0071628E" w:rsidRPr="00861274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5EE4" w:rsidRDefault="0052693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61 483</w:t>
            </w:r>
            <w:r w:rsidR="0071628E" w:rsidRPr="00AF5EE4">
              <w:rPr>
                <w:b/>
                <w:sz w:val="24"/>
                <w:szCs w:val="24"/>
              </w:rPr>
              <w:t>,-</w:t>
            </w:r>
          </w:p>
        </w:tc>
      </w:tr>
      <w:tr w:rsidR="0071628E" w:rsidRPr="00AF2A7C" w:rsidTr="00727D62">
        <w:tc>
          <w:tcPr>
            <w:tcW w:w="4140" w:type="dxa"/>
          </w:tcPr>
          <w:p w:rsidR="0071628E" w:rsidRPr="002A220B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A220B">
              <w:rPr>
                <w:b/>
                <w:sz w:val="24"/>
                <w:szCs w:val="24"/>
              </w:rPr>
              <w:t>Výnosy včetně vedlejší činnosti</w:t>
            </w:r>
          </w:p>
        </w:tc>
        <w:tc>
          <w:tcPr>
            <w:tcW w:w="4680" w:type="dxa"/>
            <w:gridSpan w:val="2"/>
          </w:tcPr>
          <w:p w:rsidR="0071628E" w:rsidRPr="00861274" w:rsidRDefault="0052693E" w:rsidP="00D3492F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31 461 688</w:t>
            </w:r>
            <w:r w:rsidR="0071628E" w:rsidRPr="00861274">
              <w:rPr>
                <w:b/>
                <w:sz w:val="28"/>
                <w:szCs w:val="28"/>
              </w:rPr>
              <w:t xml:space="preserve">,- </w:t>
            </w:r>
          </w:p>
        </w:tc>
      </w:tr>
    </w:tbl>
    <w:p w:rsidR="0071628E" w:rsidRPr="005B6DA3" w:rsidRDefault="0071628E" w:rsidP="00727D62">
      <w:pPr>
        <w:pStyle w:val="Nadpis2"/>
        <w:spacing w:after="120"/>
      </w:pPr>
      <w:r w:rsidRPr="005B6DA3">
        <w:t>Hospodářský výsledek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340"/>
        <w:gridCol w:w="2340"/>
      </w:tblGrid>
      <w:tr w:rsidR="0071628E" w:rsidRPr="00AC4118" w:rsidTr="00727D62">
        <w:tc>
          <w:tcPr>
            <w:tcW w:w="4140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 xml:space="preserve">Hospodářský výsledek před zdaněním v tisících Kč </w:t>
            </w:r>
          </w:p>
        </w:tc>
        <w:tc>
          <w:tcPr>
            <w:tcW w:w="2340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Hlavní činnost</w:t>
            </w:r>
          </w:p>
          <w:p w:rsidR="0071628E" w:rsidRPr="00AC4118" w:rsidRDefault="0071628E" w:rsidP="00EF3CA7">
            <w:pPr>
              <w:pStyle w:val="Odstavecseseznamem"/>
              <w:spacing w:after="0" w:line="240" w:lineRule="auto"/>
              <w:ind w:left="27" w:hanging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výnos </w:t>
            </w:r>
            <w:r w:rsidR="00EF3CA7">
              <w:rPr>
                <w:sz w:val="24"/>
                <w:szCs w:val="24"/>
              </w:rPr>
              <w:t>39 733</w:t>
            </w:r>
            <w:r>
              <w:rPr>
                <w:sz w:val="24"/>
                <w:szCs w:val="24"/>
              </w:rPr>
              <w:t>,- Kč</w:t>
            </w:r>
          </w:p>
        </w:tc>
        <w:tc>
          <w:tcPr>
            <w:tcW w:w="2340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Vedlejší činnost</w:t>
            </w:r>
          </w:p>
          <w:p w:rsidR="0071628E" w:rsidRPr="00AC4118" w:rsidRDefault="0071628E" w:rsidP="00EF3CA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 xml:space="preserve">+ výnos </w:t>
            </w:r>
            <w:r w:rsidR="00EF3CA7">
              <w:rPr>
                <w:sz w:val="24"/>
                <w:szCs w:val="24"/>
              </w:rPr>
              <w:t>54 401</w:t>
            </w:r>
            <w:r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727D62">
        <w:trPr>
          <w:gridAfter w:val="1"/>
          <w:wAfter w:w="2340" w:type="dxa"/>
        </w:trPr>
        <w:tc>
          <w:tcPr>
            <w:tcW w:w="4140" w:type="dxa"/>
          </w:tcPr>
          <w:p w:rsidR="0071628E" w:rsidRPr="001022B1" w:rsidRDefault="0071628E" w:rsidP="006F05F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1022B1"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340" w:type="dxa"/>
          </w:tcPr>
          <w:p w:rsidR="0071628E" w:rsidRPr="001022B1" w:rsidRDefault="0071628E" w:rsidP="00EF3C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="00EF3CA7">
              <w:rPr>
                <w:b/>
                <w:sz w:val="28"/>
                <w:szCs w:val="28"/>
              </w:rPr>
              <w:t>94 134</w:t>
            </w:r>
            <w:r>
              <w:rPr>
                <w:b/>
                <w:sz w:val="28"/>
                <w:szCs w:val="28"/>
              </w:rPr>
              <w:t>,- Kč</w:t>
            </w:r>
          </w:p>
        </w:tc>
      </w:tr>
    </w:tbl>
    <w:p w:rsidR="0071628E" w:rsidRPr="005B6DA3" w:rsidRDefault="0071628E" w:rsidP="00E21A91">
      <w:pPr>
        <w:pStyle w:val="Nadpis2"/>
        <w:spacing w:after="120"/>
      </w:pPr>
      <w:r w:rsidRPr="005B6DA3">
        <w:t>Stav fondů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1800"/>
        <w:gridCol w:w="2849"/>
      </w:tblGrid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 tisících Kč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C61B89" w:rsidP="00EF3CA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k 1. 1. 201</w:t>
            </w:r>
            <w:r>
              <w:rPr>
                <w:sz w:val="24"/>
                <w:szCs w:val="24"/>
              </w:rPr>
              <w:t>4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odměn (911)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C61B89" w:rsidP="00C61B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62 382,- Kč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rezervní - organizace(914)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C61B8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778 125,- Kč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investiční (916)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C61B8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1 162 710,- Kč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F27A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FKSP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Default="00C61B8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68 062,- Kč</w:t>
            </w:r>
          </w:p>
        </w:tc>
      </w:tr>
    </w:tbl>
    <w:p w:rsidR="0071628E" w:rsidRPr="005B6DA3" w:rsidRDefault="0071628E" w:rsidP="00E21A91">
      <w:pPr>
        <w:pStyle w:val="Nadpis2"/>
        <w:spacing w:after="120"/>
      </w:pPr>
      <w:r w:rsidRPr="005B6DA3">
        <w:t>Majetek organizace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7"/>
        <w:gridCol w:w="4323"/>
      </w:tblGrid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Dlouhodobý nehmotný majetek celkem</w:t>
            </w:r>
          </w:p>
        </w:tc>
        <w:tc>
          <w:tcPr>
            <w:tcW w:w="4323" w:type="dxa"/>
          </w:tcPr>
          <w:p w:rsidR="0071628E" w:rsidRPr="00AC4118" w:rsidRDefault="00C61B8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161 673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Dlouhodobý hmotný majetek celkem</w:t>
            </w:r>
          </w:p>
        </w:tc>
        <w:tc>
          <w:tcPr>
            <w:tcW w:w="4323" w:type="dxa"/>
          </w:tcPr>
          <w:p w:rsidR="0071628E" w:rsidRPr="00AC4118" w:rsidRDefault="00C61B8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46 743 478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Zásoby</w:t>
            </w:r>
          </w:p>
        </w:tc>
        <w:tc>
          <w:tcPr>
            <w:tcW w:w="4323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Pohledávky</w:t>
            </w:r>
          </w:p>
        </w:tc>
        <w:tc>
          <w:tcPr>
            <w:tcW w:w="4323" w:type="dxa"/>
          </w:tcPr>
          <w:p w:rsidR="0071628E" w:rsidRPr="00AC4118" w:rsidRDefault="00C61B8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132 843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Finanční majetek celkem</w:t>
            </w:r>
          </w:p>
        </w:tc>
        <w:tc>
          <w:tcPr>
            <w:tcW w:w="4323" w:type="dxa"/>
          </w:tcPr>
          <w:p w:rsidR="0071628E" w:rsidRPr="00AC4118" w:rsidRDefault="00F27A4E" w:rsidP="00C61B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1B89">
              <w:rPr>
                <w:sz w:val="24"/>
                <w:szCs w:val="24"/>
              </w:rPr>
              <w:t> 381 743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</w:tbl>
    <w:p w:rsidR="0071628E" w:rsidRDefault="0071628E" w:rsidP="0071628E">
      <w:pPr>
        <w:spacing w:after="0"/>
        <w:jc w:val="both"/>
        <w:rPr>
          <w:sz w:val="24"/>
          <w:szCs w:val="24"/>
        </w:rPr>
      </w:pPr>
    </w:p>
    <w:p w:rsidR="0071628E" w:rsidRPr="00703B10" w:rsidRDefault="0071628E" w:rsidP="0071628E">
      <w:pPr>
        <w:spacing w:after="0"/>
        <w:jc w:val="both"/>
        <w:rPr>
          <w:sz w:val="24"/>
          <w:szCs w:val="24"/>
        </w:rPr>
      </w:pPr>
      <w:r w:rsidRPr="00703B10">
        <w:rPr>
          <w:sz w:val="24"/>
          <w:szCs w:val="24"/>
        </w:rPr>
        <w:t xml:space="preserve">V souladu se zákonem č.563/91 Sb., o účetnictví v platném znění a v návaznosti na příkaz zřizovatele k provedení inventarizace majetku a závazků byla ke dni </w:t>
      </w:r>
      <w:r w:rsidR="004A0079" w:rsidRPr="00703B10">
        <w:rPr>
          <w:sz w:val="24"/>
          <w:szCs w:val="24"/>
        </w:rPr>
        <w:t>31. 12. 201</w:t>
      </w:r>
      <w:r w:rsidR="00EF3CA7">
        <w:rPr>
          <w:sz w:val="24"/>
          <w:szCs w:val="24"/>
        </w:rPr>
        <w:t>3</w:t>
      </w:r>
      <w:r w:rsidR="00C61B89">
        <w:rPr>
          <w:sz w:val="24"/>
          <w:szCs w:val="24"/>
        </w:rPr>
        <w:t xml:space="preserve"> </w:t>
      </w:r>
      <w:r w:rsidRPr="00703B10">
        <w:rPr>
          <w:sz w:val="24"/>
          <w:szCs w:val="24"/>
        </w:rPr>
        <w:t xml:space="preserve">provedena řádná inventarizace všech hospodářských prostředků organizace, při které nebyly shledány rozdíly ve stavu majetku a závazků v účetnictví a zjištěném ve skutečnosti. </w:t>
      </w:r>
    </w:p>
    <w:p w:rsidR="0071628E" w:rsidRDefault="0071628E" w:rsidP="0071628E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</w:p>
    <w:p w:rsidR="00CB17A5" w:rsidRDefault="00CB17A5" w:rsidP="0071628E">
      <w:pPr>
        <w:pBdr>
          <w:bottom w:val="single" w:sz="6" w:space="1" w:color="auto"/>
        </w:pBdr>
        <w:spacing w:after="0"/>
        <w:jc w:val="both"/>
        <w:rPr>
          <w:rFonts w:asciiTheme="minorHAnsi" w:hAnsiTheme="minorHAnsi"/>
          <w:sz w:val="24"/>
          <w:szCs w:val="24"/>
        </w:rPr>
      </w:pPr>
    </w:p>
    <w:p w:rsidR="0071628E" w:rsidRPr="00F27A4E" w:rsidRDefault="00830A1A" w:rsidP="00F27A4E">
      <w:pPr>
        <w:pStyle w:val="Nadpis3"/>
        <w:rPr>
          <w:sz w:val="40"/>
          <w:szCs w:val="40"/>
        </w:rPr>
      </w:pPr>
      <w:r>
        <w:rPr>
          <w:sz w:val="40"/>
          <w:szCs w:val="40"/>
        </w:rPr>
        <w:lastRenderedPageBreak/>
        <w:t>KONTROLY V ORGANIZACI</w:t>
      </w:r>
    </w:p>
    <w:p w:rsidR="0071628E" w:rsidRDefault="0071628E" w:rsidP="009A37A6">
      <w:pPr>
        <w:pStyle w:val="Nadpis2"/>
        <w:spacing w:after="120"/>
      </w:pPr>
      <w:r>
        <w:t>Veřejnosprávní kontroly</w:t>
      </w:r>
    </w:p>
    <w:p w:rsidR="0071628E" w:rsidRPr="001432BD" w:rsidRDefault="0071628E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 w:rsidRPr="001432BD">
        <w:rPr>
          <w:sz w:val="24"/>
          <w:szCs w:val="24"/>
        </w:rPr>
        <w:t>V roce 201</w:t>
      </w:r>
      <w:r w:rsidR="00E11C42">
        <w:rPr>
          <w:sz w:val="24"/>
          <w:szCs w:val="24"/>
        </w:rPr>
        <w:t>3</w:t>
      </w:r>
      <w:r w:rsidRPr="001432BD">
        <w:rPr>
          <w:sz w:val="24"/>
          <w:szCs w:val="24"/>
        </w:rPr>
        <w:t xml:space="preserve"> byly v organizaci provedeny tyto veřejnoprávní kontroly</w:t>
      </w:r>
      <w:r>
        <w:rPr>
          <w:sz w:val="24"/>
          <w:szCs w:val="24"/>
        </w:rPr>
        <w:t xml:space="preserve">: </w:t>
      </w:r>
    </w:p>
    <w:p w:rsidR="0071628E" w:rsidRPr="00F645EC" w:rsidRDefault="00F645EC" w:rsidP="00F645EC">
      <w:pPr>
        <w:spacing w:after="120"/>
        <w:jc w:val="both"/>
        <w:rPr>
          <w:b/>
          <w:sz w:val="24"/>
          <w:szCs w:val="24"/>
        </w:rPr>
      </w:pPr>
      <w:r w:rsidRPr="009A37A6">
        <w:rPr>
          <w:rStyle w:val="Nadpis3Char"/>
          <w:color w:val="auto"/>
        </w:rPr>
        <w:t>Veřejnosprávní kontrola</w:t>
      </w:r>
      <w:r w:rsidR="0071628E" w:rsidRPr="00F645EC">
        <w:rPr>
          <w:b/>
          <w:sz w:val="24"/>
          <w:szCs w:val="24"/>
        </w:rPr>
        <w:t xml:space="preserve">, </w:t>
      </w:r>
      <w:r w:rsidR="00B65F49">
        <w:rPr>
          <w:sz w:val="24"/>
          <w:szCs w:val="24"/>
        </w:rPr>
        <w:t>únor 2013</w:t>
      </w:r>
    </w:p>
    <w:p w:rsidR="0071628E" w:rsidRPr="001432BD" w:rsidRDefault="0071628E" w:rsidP="0071628E">
      <w:pPr>
        <w:pStyle w:val="Odstavecseseznamem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</w:t>
      </w:r>
      <w:r w:rsidR="00F645EC">
        <w:rPr>
          <w:sz w:val="24"/>
          <w:szCs w:val="24"/>
        </w:rPr>
        <w:t xml:space="preserve">finanční </w:t>
      </w:r>
      <w:r>
        <w:rPr>
          <w:sz w:val="24"/>
          <w:szCs w:val="24"/>
        </w:rPr>
        <w:t xml:space="preserve">kontroly bylo dodržování </w:t>
      </w:r>
      <w:r w:rsidR="00F645EC">
        <w:rPr>
          <w:sz w:val="24"/>
          <w:szCs w:val="24"/>
        </w:rPr>
        <w:t>hospodaření s veřejnými finančními prostředky, s kterými organizace hospodaří. Zadavatelem kontroly bylo Město Hořice. Kontrolou nebyly zjištěny nedostatky.</w:t>
      </w:r>
    </w:p>
    <w:p w:rsidR="00F645EC" w:rsidRDefault="00F645EC" w:rsidP="0071628E">
      <w:pPr>
        <w:pStyle w:val="Odstavecseseznamem"/>
        <w:spacing w:after="240"/>
        <w:ind w:left="0"/>
        <w:jc w:val="both"/>
        <w:rPr>
          <w:b/>
          <w:sz w:val="24"/>
          <w:szCs w:val="24"/>
        </w:rPr>
      </w:pPr>
    </w:p>
    <w:p w:rsidR="00E473C7" w:rsidRPr="009D0D57" w:rsidRDefault="00E473C7" w:rsidP="00E473C7">
      <w:pPr>
        <w:pStyle w:val="Odstavecseseznamem"/>
        <w:spacing w:before="240" w:after="120"/>
        <w:ind w:left="0"/>
        <w:jc w:val="both"/>
        <w:rPr>
          <w:sz w:val="24"/>
          <w:szCs w:val="24"/>
        </w:rPr>
      </w:pPr>
      <w:r w:rsidRPr="009A37A6">
        <w:rPr>
          <w:rStyle w:val="Nadpis3Char"/>
          <w:color w:val="auto"/>
        </w:rPr>
        <w:t>Audit – dotace MPSV 201</w:t>
      </w:r>
      <w:r>
        <w:rPr>
          <w:rStyle w:val="Nadpis3Char"/>
          <w:color w:val="auto"/>
        </w:rPr>
        <w:t>2</w:t>
      </w:r>
      <w:r w:rsidRPr="00F645EC">
        <w:rPr>
          <w:rStyle w:val="Nadpis3Char"/>
        </w:rPr>
        <w:t>,</w:t>
      </w:r>
      <w:r>
        <w:rPr>
          <w:rStyle w:val="Nadpis3Char"/>
        </w:rPr>
        <w:t xml:space="preserve"> </w:t>
      </w:r>
      <w:r>
        <w:rPr>
          <w:sz w:val="24"/>
          <w:szCs w:val="24"/>
        </w:rPr>
        <w:t>srpen 2013</w:t>
      </w:r>
    </w:p>
    <w:p w:rsidR="00E473C7" w:rsidRDefault="00E473C7" w:rsidP="00E473C7">
      <w:pPr>
        <w:pStyle w:val="Odstavecseseznamem"/>
        <w:spacing w:before="24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 základě přidělené dotace MPSV byl proveden v měsíci červenec audit hospodaření. Audit neshledal žádné nedostatky.</w:t>
      </w:r>
    </w:p>
    <w:p w:rsidR="00E473C7" w:rsidRDefault="00E473C7" w:rsidP="0071628E">
      <w:pPr>
        <w:pStyle w:val="Odstavecseseznamem"/>
        <w:spacing w:after="240"/>
        <w:ind w:left="0"/>
        <w:jc w:val="both"/>
        <w:rPr>
          <w:rStyle w:val="Nadpis3Char"/>
          <w:color w:val="auto"/>
        </w:rPr>
      </w:pPr>
    </w:p>
    <w:p w:rsidR="00E473C7" w:rsidRDefault="00E473C7" w:rsidP="0071628E">
      <w:pPr>
        <w:pStyle w:val="Odstavecseseznamem"/>
        <w:spacing w:after="240"/>
        <w:ind w:left="0"/>
        <w:jc w:val="both"/>
        <w:rPr>
          <w:rStyle w:val="Nadpis3Char"/>
          <w:b w:val="0"/>
          <w:color w:val="auto"/>
        </w:rPr>
      </w:pPr>
      <w:r>
        <w:rPr>
          <w:rStyle w:val="Nadpis3Char"/>
          <w:color w:val="auto"/>
        </w:rPr>
        <w:t xml:space="preserve">Úřad práce, </w:t>
      </w:r>
      <w:r w:rsidRPr="00E473C7">
        <w:rPr>
          <w:rStyle w:val="Nadpis3Char"/>
          <w:b w:val="0"/>
          <w:color w:val="auto"/>
        </w:rPr>
        <w:t xml:space="preserve">září 2013  </w:t>
      </w:r>
    </w:p>
    <w:p w:rsidR="00E473C7" w:rsidRPr="00E473C7" w:rsidRDefault="00E473C7" w:rsidP="00E473C7">
      <w:pPr>
        <w:rPr>
          <w:rStyle w:val="Nadpis3Char"/>
          <w:rFonts w:ascii="Calibri" w:eastAsia="Calibri" w:hAnsi="Calibri" w:cs="Times New Roman"/>
          <w:b w:val="0"/>
          <w:bCs w:val="0"/>
          <w:color w:val="auto"/>
        </w:rPr>
      </w:pPr>
      <w:r>
        <w:rPr>
          <w:rStyle w:val="Nadpis3Char"/>
          <w:rFonts w:ascii="Calibri" w:eastAsia="Calibri" w:hAnsi="Calibri" w:cs="Times New Roman"/>
          <w:b w:val="0"/>
          <w:bCs w:val="0"/>
          <w:color w:val="auto"/>
        </w:rPr>
        <w:t xml:space="preserve">Kontrola byla zaměřena na poskytování sociálních služeb. Kontrola zjistila formální nedostatky v metodických materiálech. Termín k odstranění byl stanovený do května 2014. </w:t>
      </w:r>
    </w:p>
    <w:p w:rsidR="00E473C7" w:rsidRDefault="00E473C7" w:rsidP="0071628E">
      <w:pPr>
        <w:pStyle w:val="Odstavecseseznamem"/>
        <w:spacing w:after="240"/>
        <w:ind w:left="0"/>
        <w:jc w:val="both"/>
        <w:rPr>
          <w:rStyle w:val="Nadpis3Char"/>
          <w:color w:val="auto"/>
        </w:rPr>
      </w:pPr>
    </w:p>
    <w:p w:rsidR="0071628E" w:rsidRDefault="0071628E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 w:rsidRPr="009A37A6">
        <w:rPr>
          <w:rStyle w:val="Nadpis3Char"/>
          <w:color w:val="auto"/>
        </w:rPr>
        <w:t>KHS Královéhradeckého kraje se sídlem v Hradci Králové</w:t>
      </w:r>
      <w:r>
        <w:rPr>
          <w:sz w:val="24"/>
          <w:szCs w:val="24"/>
        </w:rPr>
        <w:t xml:space="preserve">, </w:t>
      </w:r>
      <w:r w:rsidR="00B65F49">
        <w:rPr>
          <w:sz w:val="24"/>
          <w:szCs w:val="24"/>
        </w:rPr>
        <w:t>říjen 2013</w:t>
      </w:r>
    </w:p>
    <w:p w:rsidR="0071628E" w:rsidRDefault="00F645EC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byla zaměřena </w:t>
      </w:r>
      <w:r w:rsidR="00B65F49">
        <w:rPr>
          <w:sz w:val="24"/>
          <w:szCs w:val="24"/>
        </w:rPr>
        <w:t>na výdej jídel v domově pro seniory</w:t>
      </w:r>
      <w:r>
        <w:rPr>
          <w:sz w:val="24"/>
          <w:szCs w:val="24"/>
        </w:rPr>
        <w:t>.</w:t>
      </w:r>
      <w:r w:rsidR="00E473C7">
        <w:rPr>
          <w:sz w:val="24"/>
          <w:szCs w:val="24"/>
        </w:rPr>
        <w:t xml:space="preserve"> Kontrola zjistila drobné nedostatky v systému HACCAP. Nedostatky byly následně odstraněny. </w:t>
      </w:r>
    </w:p>
    <w:p w:rsidR="0071628E" w:rsidRDefault="0071628E" w:rsidP="0071628E">
      <w:pPr>
        <w:pStyle w:val="Odstavecseseznamem"/>
        <w:spacing w:before="240" w:after="120"/>
        <w:ind w:left="0"/>
        <w:jc w:val="both"/>
        <w:rPr>
          <w:b/>
          <w:sz w:val="24"/>
          <w:szCs w:val="24"/>
        </w:rPr>
      </w:pPr>
    </w:p>
    <w:p w:rsidR="0071628E" w:rsidRDefault="0071628E" w:rsidP="00B75B8C">
      <w:pPr>
        <w:pStyle w:val="Nadpis2"/>
        <w:spacing w:before="120" w:after="120"/>
      </w:pPr>
      <w:r w:rsidRPr="000A4772">
        <w:t>Interní kontroly</w:t>
      </w:r>
    </w:p>
    <w:p w:rsidR="0071628E" w:rsidRPr="00185648" w:rsidRDefault="0071628E" w:rsidP="00830A1A">
      <w:pPr>
        <w:pStyle w:val="Odstavecseseznamem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organizaci je na základě interní směrnice zaveden vnitřní kontrolní systém. Nedostatky zjištěné v rámci vnitřní kontroly jsou </w:t>
      </w:r>
      <w:r w:rsidR="00CB17A5">
        <w:rPr>
          <w:sz w:val="24"/>
          <w:szCs w:val="24"/>
        </w:rPr>
        <w:t xml:space="preserve">průběžně </w:t>
      </w:r>
      <w:r>
        <w:rPr>
          <w:sz w:val="24"/>
          <w:szCs w:val="24"/>
        </w:rPr>
        <w:t xml:space="preserve">odstraňovány. </w:t>
      </w:r>
    </w:p>
    <w:p w:rsidR="0071628E" w:rsidRDefault="0071628E" w:rsidP="0071628E">
      <w:pPr>
        <w:pStyle w:val="Odstavecseseznamem"/>
        <w:pBdr>
          <w:bottom w:val="single" w:sz="6" w:space="1" w:color="auto"/>
        </w:pBdr>
        <w:spacing w:before="240" w:after="120"/>
        <w:ind w:left="0"/>
        <w:jc w:val="both"/>
        <w:rPr>
          <w:sz w:val="24"/>
          <w:szCs w:val="24"/>
        </w:rPr>
      </w:pPr>
    </w:p>
    <w:p w:rsidR="00CB17A5" w:rsidRDefault="00CB17A5" w:rsidP="0071628E">
      <w:pPr>
        <w:pStyle w:val="Odstavecseseznamem"/>
        <w:pBdr>
          <w:bottom w:val="single" w:sz="6" w:space="1" w:color="auto"/>
        </w:pBdr>
        <w:spacing w:before="240" w:after="120"/>
        <w:ind w:left="0"/>
        <w:jc w:val="both"/>
        <w:rPr>
          <w:sz w:val="24"/>
          <w:szCs w:val="24"/>
        </w:rPr>
      </w:pPr>
    </w:p>
    <w:p w:rsidR="0071628E" w:rsidRPr="00F27A4E" w:rsidRDefault="0071628E" w:rsidP="00507579">
      <w:pPr>
        <w:pStyle w:val="Nadpis1"/>
        <w:spacing w:after="120"/>
        <w:rPr>
          <w:sz w:val="40"/>
          <w:szCs w:val="40"/>
        </w:rPr>
      </w:pPr>
      <w:r w:rsidRPr="00F27A4E">
        <w:rPr>
          <w:sz w:val="40"/>
          <w:szCs w:val="40"/>
        </w:rPr>
        <w:t xml:space="preserve">O S T A T N Í </w:t>
      </w:r>
    </w:p>
    <w:p w:rsidR="00783BFA" w:rsidRDefault="00783BFA" w:rsidP="00783BFA">
      <w:pPr>
        <w:pStyle w:val="Odstavecseseznamem"/>
        <w:pBdr>
          <w:bottom w:val="single" w:sz="6" w:space="1" w:color="auto"/>
        </w:pBdr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30A1A">
        <w:rPr>
          <w:sz w:val="24"/>
          <w:szCs w:val="24"/>
        </w:rPr>
        <w:t xml:space="preserve">V roce 2012 jsme navázali úzkou spolupráci se SPŠ kamenickou. Studenti této školy nám </w:t>
      </w:r>
      <w:r w:rsidR="00E473C7">
        <w:rPr>
          <w:sz w:val="24"/>
          <w:szCs w:val="24"/>
        </w:rPr>
        <w:t xml:space="preserve">již </w:t>
      </w:r>
      <w:r w:rsidR="00830A1A">
        <w:rPr>
          <w:sz w:val="24"/>
          <w:szCs w:val="24"/>
        </w:rPr>
        <w:t xml:space="preserve">vyzdobili vchod do domova a </w:t>
      </w:r>
      <w:r w:rsidR="00E473C7">
        <w:rPr>
          <w:sz w:val="24"/>
          <w:szCs w:val="24"/>
        </w:rPr>
        <w:t>v roce 2013 nám vyzdobili schodiště a halu</w:t>
      </w:r>
      <w:r w:rsidR="00507579">
        <w:rPr>
          <w:sz w:val="24"/>
          <w:szCs w:val="24"/>
        </w:rPr>
        <w:t xml:space="preserve">. </w:t>
      </w:r>
    </w:p>
    <w:p w:rsidR="00783BFA" w:rsidRDefault="00783BFA" w:rsidP="00CB17A5">
      <w:pPr>
        <w:pStyle w:val="Odstavecseseznamem"/>
        <w:pBdr>
          <w:bottom w:val="single" w:sz="6" w:space="1" w:color="auto"/>
        </w:pBdr>
        <w:spacing w:after="120"/>
        <w:ind w:left="0"/>
        <w:jc w:val="center"/>
        <w:rPr>
          <w:sz w:val="24"/>
          <w:szCs w:val="24"/>
        </w:rPr>
      </w:pPr>
    </w:p>
    <w:p w:rsidR="00783BFA" w:rsidRDefault="00783BFA" w:rsidP="00783BFA">
      <w:pPr>
        <w:pStyle w:val="Odstavecseseznamem"/>
        <w:pBdr>
          <w:bottom w:val="single" w:sz="6" w:space="1" w:color="auto"/>
        </w:pBdr>
        <w:spacing w:before="240"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A4772">
        <w:rPr>
          <w:sz w:val="24"/>
          <w:szCs w:val="24"/>
        </w:rPr>
        <w:t>Pr</w:t>
      </w:r>
      <w:r>
        <w:rPr>
          <w:sz w:val="24"/>
          <w:szCs w:val="24"/>
        </w:rPr>
        <w:t>o MŠ Na Daliborce zajišťuje naše organizace dovoz obědů ze školní jídelny.</w:t>
      </w:r>
    </w:p>
    <w:p w:rsidR="00783BFA" w:rsidRDefault="00783BFA" w:rsidP="00830A1A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D33731" w:rsidRDefault="00D33731" w:rsidP="00783BFA">
      <w:pPr>
        <w:pStyle w:val="Odstavecseseznamem"/>
        <w:pBdr>
          <w:bottom w:val="single" w:sz="6" w:space="1" w:color="auto"/>
        </w:pBdr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D33731" w:rsidRDefault="00D33731" w:rsidP="00783BFA">
      <w:pPr>
        <w:pStyle w:val="Odstavecseseznamem"/>
        <w:pBdr>
          <w:bottom w:val="single" w:sz="6" w:space="1" w:color="auto"/>
        </w:pBd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D33731" w:rsidSect="00CB17A5"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AF" w:rsidRDefault="006964AF">
      <w:pPr>
        <w:spacing w:after="0" w:line="240" w:lineRule="auto"/>
      </w:pPr>
      <w:r>
        <w:separator/>
      </w:r>
    </w:p>
  </w:endnote>
  <w:endnote w:type="continuationSeparator" w:id="0">
    <w:p w:rsidR="006964AF" w:rsidRDefault="0069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RVUK+OrandaBTCE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KCMCU+OrandaBTCE-Bold">
    <w:altName w:val="Oranda BTCE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FA" w:rsidRDefault="001A03FA" w:rsidP="006F05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A03FA" w:rsidRDefault="001A03FA" w:rsidP="006F05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FA" w:rsidRDefault="001A03FA" w:rsidP="006F05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1818">
      <w:rPr>
        <w:rStyle w:val="slostrnky"/>
        <w:noProof/>
      </w:rPr>
      <w:t>1</w:t>
    </w:r>
    <w:r>
      <w:rPr>
        <w:rStyle w:val="slostrnky"/>
      </w:rPr>
      <w:fldChar w:fldCharType="end"/>
    </w:r>
  </w:p>
  <w:p w:rsidR="001A03FA" w:rsidRDefault="001A03FA" w:rsidP="006F05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AF" w:rsidRDefault="006964AF">
      <w:pPr>
        <w:spacing w:after="0" w:line="240" w:lineRule="auto"/>
      </w:pPr>
      <w:r>
        <w:separator/>
      </w:r>
    </w:p>
  </w:footnote>
  <w:footnote w:type="continuationSeparator" w:id="0">
    <w:p w:rsidR="006964AF" w:rsidRDefault="0069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DBC"/>
    <w:multiLevelType w:val="hybridMultilevel"/>
    <w:tmpl w:val="5420BE14"/>
    <w:lvl w:ilvl="0" w:tplc="F43C2CC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370C3"/>
    <w:multiLevelType w:val="multilevel"/>
    <w:tmpl w:val="90B8520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">
    <w:nsid w:val="06F46DEC"/>
    <w:multiLevelType w:val="hybridMultilevel"/>
    <w:tmpl w:val="99246B6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9761A25"/>
    <w:multiLevelType w:val="multilevel"/>
    <w:tmpl w:val="7A323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8C51E4"/>
    <w:multiLevelType w:val="multilevel"/>
    <w:tmpl w:val="BDCA9044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E100BD"/>
    <w:multiLevelType w:val="hybridMultilevel"/>
    <w:tmpl w:val="081C5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9049D"/>
    <w:multiLevelType w:val="hybridMultilevel"/>
    <w:tmpl w:val="EDBA9200"/>
    <w:lvl w:ilvl="0" w:tplc="20525AB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FC267A"/>
    <w:multiLevelType w:val="multilevel"/>
    <w:tmpl w:val="8E8AD4AA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2B97512"/>
    <w:multiLevelType w:val="multilevel"/>
    <w:tmpl w:val="830CC6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0165FC"/>
    <w:multiLevelType w:val="multilevel"/>
    <w:tmpl w:val="66BA449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5C0B2E"/>
    <w:multiLevelType w:val="multilevel"/>
    <w:tmpl w:val="4DF4F778"/>
    <w:lvl w:ilvl="0">
      <w:start w:val="1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802E08"/>
    <w:multiLevelType w:val="multilevel"/>
    <w:tmpl w:val="95E8948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4365A81"/>
    <w:multiLevelType w:val="hybridMultilevel"/>
    <w:tmpl w:val="AB1493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9E533D"/>
    <w:multiLevelType w:val="multilevel"/>
    <w:tmpl w:val="830CC6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DC4D80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CA85CB5"/>
    <w:multiLevelType w:val="multilevel"/>
    <w:tmpl w:val="91167F4A"/>
    <w:lvl w:ilvl="0">
      <w:start w:val="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>
    <w:nsid w:val="32F92524"/>
    <w:multiLevelType w:val="multilevel"/>
    <w:tmpl w:val="0F26718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526215"/>
    <w:multiLevelType w:val="multilevel"/>
    <w:tmpl w:val="34FCF94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551C85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7DA74E5"/>
    <w:multiLevelType w:val="multilevel"/>
    <w:tmpl w:val="7180A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FD0B91"/>
    <w:multiLevelType w:val="multilevel"/>
    <w:tmpl w:val="BF687D0A"/>
    <w:lvl w:ilvl="0">
      <w:start w:val="2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CB47D29"/>
    <w:multiLevelType w:val="hybridMultilevel"/>
    <w:tmpl w:val="A998D5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BC41EF"/>
    <w:multiLevelType w:val="multilevel"/>
    <w:tmpl w:val="59440B1E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3">
    <w:nsid w:val="414368D4"/>
    <w:multiLevelType w:val="multilevel"/>
    <w:tmpl w:val="BA328D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2CE1B48"/>
    <w:multiLevelType w:val="hybridMultilevel"/>
    <w:tmpl w:val="95069314"/>
    <w:lvl w:ilvl="0" w:tplc="40C8BD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B364E"/>
    <w:multiLevelType w:val="hybridMultilevel"/>
    <w:tmpl w:val="33C8F1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4870D3"/>
    <w:multiLevelType w:val="hybridMultilevel"/>
    <w:tmpl w:val="2F6C98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345BC8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17D6B82"/>
    <w:multiLevelType w:val="hybridMultilevel"/>
    <w:tmpl w:val="22F46722"/>
    <w:lvl w:ilvl="0" w:tplc="8D8E139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B5378"/>
    <w:multiLevelType w:val="multilevel"/>
    <w:tmpl w:val="C3C8442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57A7690"/>
    <w:multiLevelType w:val="multilevel"/>
    <w:tmpl w:val="2BDACE7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7F63AF7"/>
    <w:multiLevelType w:val="hybridMultilevel"/>
    <w:tmpl w:val="DBAE306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85332CF"/>
    <w:multiLevelType w:val="hybridMultilevel"/>
    <w:tmpl w:val="D17288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A220305"/>
    <w:multiLevelType w:val="hybridMultilevel"/>
    <w:tmpl w:val="1C44D6F2"/>
    <w:lvl w:ilvl="0" w:tplc="12907B7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C216A2"/>
    <w:multiLevelType w:val="hybridMultilevel"/>
    <w:tmpl w:val="DA70B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A0F67"/>
    <w:multiLevelType w:val="multilevel"/>
    <w:tmpl w:val="3AEE4F4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25D61AE"/>
    <w:multiLevelType w:val="hybridMultilevel"/>
    <w:tmpl w:val="2E9A4F8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2C146B9"/>
    <w:multiLevelType w:val="multilevel"/>
    <w:tmpl w:val="D7A694F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39C334C"/>
    <w:multiLevelType w:val="multilevel"/>
    <w:tmpl w:val="4462E860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5966C7A"/>
    <w:multiLevelType w:val="multilevel"/>
    <w:tmpl w:val="6BD2E82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A2B47BB"/>
    <w:multiLevelType w:val="hybridMultilevel"/>
    <w:tmpl w:val="30D251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AC977C5"/>
    <w:multiLevelType w:val="multilevel"/>
    <w:tmpl w:val="38CC4B5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E4B0FE5"/>
    <w:multiLevelType w:val="multilevel"/>
    <w:tmpl w:val="97C288E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3">
    <w:nsid w:val="6FF84AB8"/>
    <w:multiLevelType w:val="multilevel"/>
    <w:tmpl w:val="7A323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2F027A7"/>
    <w:multiLevelType w:val="multilevel"/>
    <w:tmpl w:val="C8E4527E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7BE671D2"/>
    <w:multiLevelType w:val="hybridMultilevel"/>
    <w:tmpl w:val="90A69C8A"/>
    <w:lvl w:ilvl="0" w:tplc="C6E25596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372614C">
      <w:numFmt w:val="none"/>
      <w:lvlText w:val=""/>
      <w:lvlJc w:val="left"/>
      <w:pPr>
        <w:tabs>
          <w:tab w:val="num" w:pos="360"/>
        </w:tabs>
      </w:pPr>
    </w:lvl>
    <w:lvl w:ilvl="2" w:tplc="069E163E">
      <w:numFmt w:val="none"/>
      <w:lvlText w:val=""/>
      <w:lvlJc w:val="left"/>
      <w:pPr>
        <w:tabs>
          <w:tab w:val="num" w:pos="360"/>
        </w:tabs>
      </w:pPr>
    </w:lvl>
    <w:lvl w:ilvl="3" w:tplc="A15CF1AE">
      <w:numFmt w:val="none"/>
      <w:lvlText w:val=""/>
      <w:lvlJc w:val="left"/>
      <w:pPr>
        <w:tabs>
          <w:tab w:val="num" w:pos="360"/>
        </w:tabs>
      </w:pPr>
    </w:lvl>
    <w:lvl w:ilvl="4" w:tplc="5FC8F5A8">
      <w:numFmt w:val="none"/>
      <w:lvlText w:val=""/>
      <w:lvlJc w:val="left"/>
      <w:pPr>
        <w:tabs>
          <w:tab w:val="num" w:pos="360"/>
        </w:tabs>
      </w:pPr>
    </w:lvl>
    <w:lvl w:ilvl="5" w:tplc="CB728A20">
      <w:numFmt w:val="none"/>
      <w:lvlText w:val=""/>
      <w:lvlJc w:val="left"/>
      <w:pPr>
        <w:tabs>
          <w:tab w:val="num" w:pos="360"/>
        </w:tabs>
      </w:pPr>
    </w:lvl>
    <w:lvl w:ilvl="6" w:tplc="61883962">
      <w:numFmt w:val="none"/>
      <w:lvlText w:val=""/>
      <w:lvlJc w:val="left"/>
      <w:pPr>
        <w:tabs>
          <w:tab w:val="num" w:pos="360"/>
        </w:tabs>
      </w:pPr>
    </w:lvl>
    <w:lvl w:ilvl="7" w:tplc="F09670C2">
      <w:numFmt w:val="none"/>
      <w:lvlText w:val=""/>
      <w:lvlJc w:val="left"/>
      <w:pPr>
        <w:tabs>
          <w:tab w:val="num" w:pos="360"/>
        </w:tabs>
      </w:pPr>
    </w:lvl>
    <w:lvl w:ilvl="8" w:tplc="6250EF24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C675194"/>
    <w:multiLevelType w:val="multilevel"/>
    <w:tmpl w:val="BBC6517C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D0C0B09"/>
    <w:multiLevelType w:val="hybridMultilevel"/>
    <w:tmpl w:val="C45A5FEA"/>
    <w:lvl w:ilvl="0" w:tplc="FEFEF12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26535F"/>
    <w:multiLevelType w:val="multilevel"/>
    <w:tmpl w:val="47E236DE"/>
    <w:lvl w:ilvl="0">
      <w:start w:val="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9">
    <w:nsid w:val="7FEB3554"/>
    <w:multiLevelType w:val="multilevel"/>
    <w:tmpl w:val="E90C1302"/>
    <w:lvl w:ilvl="0">
      <w:start w:val="4"/>
      <w:numFmt w:val="decimal"/>
      <w:lvlText w:val="%1.....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7"/>
  </w:num>
  <w:num w:numId="5">
    <w:abstractNumId w:val="47"/>
  </w:num>
  <w:num w:numId="6">
    <w:abstractNumId w:val="0"/>
  </w:num>
  <w:num w:numId="7">
    <w:abstractNumId w:val="19"/>
  </w:num>
  <w:num w:numId="8">
    <w:abstractNumId w:val="2"/>
  </w:num>
  <w:num w:numId="9">
    <w:abstractNumId w:val="23"/>
  </w:num>
  <w:num w:numId="10">
    <w:abstractNumId w:val="24"/>
  </w:num>
  <w:num w:numId="11">
    <w:abstractNumId w:val="45"/>
  </w:num>
  <w:num w:numId="12">
    <w:abstractNumId w:val="4"/>
  </w:num>
  <w:num w:numId="13">
    <w:abstractNumId w:val="7"/>
  </w:num>
  <w:num w:numId="14">
    <w:abstractNumId w:val="46"/>
  </w:num>
  <w:num w:numId="15">
    <w:abstractNumId w:val="18"/>
  </w:num>
  <w:num w:numId="16">
    <w:abstractNumId w:val="27"/>
  </w:num>
  <w:num w:numId="17">
    <w:abstractNumId w:val="21"/>
  </w:num>
  <w:num w:numId="18">
    <w:abstractNumId w:val="43"/>
  </w:num>
  <w:num w:numId="19">
    <w:abstractNumId w:val="1"/>
  </w:num>
  <w:num w:numId="20">
    <w:abstractNumId w:val="49"/>
  </w:num>
  <w:num w:numId="21">
    <w:abstractNumId w:val="28"/>
  </w:num>
  <w:num w:numId="22">
    <w:abstractNumId w:val="3"/>
  </w:num>
  <w:num w:numId="23">
    <w:abstractNumId w:val="40"/>
  </w:num>
  <w:num w:numId="24">
    <w:abstractNumId w:val="32"/>
  </w:num>
  <w:num w:numId="25">
    <w:abstractNumId w:val="29"/>
  </w:num>
  <w:num w:numId="26">
    <w:abstractNumId w:val="30"/>
  </w:num>
  <w:num w:numId="27">
    <w:abstractNumId w:val="8"/>
  </w:num>
  <w:num w:numId="28">
    <w:abstractNumId w:val="13"/>
  </w:num>
  <w:num w:numId="29">
    <w:abstractNumId w:val="25"/>
  </w:num>
  <w:num w:numId="30">
    <w:abstractNumId w:val="14"/>
  </w:num>
  <w:num w:numId="31">
    <w:abstractNumId w:val="16"/>
  </w:num>
  <w:num w:numId="32">
    <w:abstractNumId w:val="35"/>
  </w:num>
  <w:num w:numId="33">
    <w:abstractNumId w:val="6"/>
  </w:num>
  <w:num w:numId="34">
    <w:abstractNumId w:val="33"/>
  </w:num>
  <w:num w:numId="35">
    <w:abstractNumId w:val="5"/>
  </w:num>
  <w:num w:numId="36">
    <w:abstractNumId w:val="31"/>
  </w:num>
  <w:num w:numId="37">
    <w:abstractNumId w:val="36"/>
  </w:num>
  <w:num w:numId="38">
    <w:abstractNumId w:val="12"/>
  </w:num>
  <w:num w:numId="39">
    <w:abstractNumId w:val="44"/>
  </w:num>
  <w:num w:numId="40">
    <w:abstractNumId w:val="10"/>
  </w:num>
  <w:num w:numId="41">
    <w:abstractNumId w:val="20"/>
  </w:num>
  <w:num w:numId="42">
    <w:abstractNumId w:val="22"/>
  </w:num>
  <w:num w:numId="43">
    <w:abstractNumId w:val="48"/>
  </w:num>
  <w:num w:numId="44">
    <w:abstractNumId w:val="15"/>
  </w:num>
  <w:num w:numId="45">
    <w:abstractNumId w:val="38"/>
  </w:num>
  <w:num w:numId="46">
    <w:abstractNumId w:val="11"/>
  </w:num>
  <w:num w:numId="47">
    <w:abstractNumId w:val="39"/>
  </w:num>
  <w:num w:numId="48">
    <w:abstractNumId w:val="37"/>
  </w:num>
  <w:num w:numId="49">
    <w:abstractNumId w:val="26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8E"/>
    <w:rsid w:val="000016D8"/>
    <w:rsid w:val="00014FA3"/>
    <w:rsid w:val="000231B3"/>
    <w:rsid w:val="00060E0A"/>
    <w:rsid w:val="0009789B"/>
    <w:rsid w:val="000C49EB"/>
    <w:rsid w:val="000E0727"/>
    <w:rsid w:val="0018332C"/>
    <w:rsid w:val="001A03FA"/>
    <w:rsid w:val="001F43C2"/>
    <w:rsid w:val="001F6226"/>
    <w:rsid w:val="002148B1"/>
    <w:rsid w:val="00287E16"/>
    <w:rsid w:val="003112FD"/>
    <w:rsid w:val="0033159F"/>
    <w:rsid w:val="00371FEC"/>
    <w:rsid w:val="0040307A"/>
    <w:rsid w:val="00452CAC"/>
    <w:rsid w:val="004A0079"/>
    <w:rsid w:val="004B1179"/>
    <w:rsid w:val="004B4B75"/>
    <w:rsid w:val="005074EB"/>
    <w:rsid w:val="00507579"/>
    <w:rsid w:val="0052693E"/>
    <w:rsid w:val="00557F16"/>
    <w:rsid w:val="00595374"/>
    <w:rsid w:val="005F58C4"/>
    <w:rsid w:val="00603735"/>
    <w:rsid w:val="00625546"/>
    <w:rsid w:val="00634B74"/>
    <w:rsid w:val="006964AF"/>
    <w:rsid w:val="006B187B"/>
    <w:rsid w:val="006F05F6"/>
    <w:rsid w:val="0071628E"/>
    <w:rsid w:val="00727D62"/>
    <w:rsid w:val="00761CCC"/>
    <w:rsid w:val="00783BFA"/>
    <w:rsid w:val="007A26C0"/>
    <w:rsid w:val="007C6EB4"/>
    <w:rsid w:val="007C7310"/>
    <w:rsid w:val="007E1520"/>
    <w:rsid w:val="007F6F45"/>
    <w:rsid w:val="00830A1A"/>
    <w:rsid w:val="00885C9A"/>
    <w:rsid w:val="00890883"/>
    <w:rsid w:val="00892399"/>
    <w:rsid w:val="00896430"/>
    <w:rsid w:val="008A5563"/>
    <w:rsid w:val="00962886"/>
    <w:rsid w:val="0096389F"/>
    <w:rsid w:val="0098773F"/>
    <w:rsid w:val="00994E0B"/>
    <w:rsid w:val="009A37A6"/>
    <w:rsid w:val="009B56FE"/>
    <w:rsid w:val="009B7933"/>
    <w:rsid w:val="009E51CB"/>
    <w:rsid w:val="009E76DE"/>
    <w:rsid w:val="009F5E3E"/>
    <w:rsid w:val="00A41379"/>
    <w:rsid w:val="00A60E09"/>
    <w:rsid w:val="00A81F0F"/>
    <w:rsid w:val="00A9014E"/>
    <w:rsid w:val="00AD01EB"/>
    <w:rsid w:val="00AD7DAC"/>
    <w:rsid w:val="00B16BDF"/>
    <w:rsid w:val="00B508F0"/>
    <w:rsid w:val="00B65F49"/>
    <w:rsid w:val="00B67592"/>
    <w:rsid w:val="00B75B8C"/>
    <w:rsid w:val="00BC7CD9"/>
    <w:rsid w:val="00BD1818"/>
    <w:rsid w:val="00BE2AB3"/>
    <w:rsid w:val="00BF28EB"/>
    <w:rsid w:val="00BF401F"/>
    <w:rsid w:val="00C12F90"/>
    <w:rsid w:val="00C528EB"/>
    <w:rsid w:val="00C61B89"/>
    <w:rsid w:val="00C764EC"/>
    <w:rsid w:val="00CB17A5"/>
    <w:rsid w:val="00CE64E0"/>
    <w:rsid w:val="00D33731"/>
    <w:rsid w:val="00D3492F"/>
    <w:rsid w:val="00E11C42"/>
    <w:rsid w:val="00E21A91"/>
    <w:rsid w:val="00E473C7"/>
    <w:rsid w:val="00E47A9F"/>
    <w:rsid w:val="00E935F8"/>
    <w:rsid w:val="00EA1215"/>
    <w:rsid w:val="00EA7413"/>
    <w:rsid w:val="00EC344F"/>
    <w:rsid w:val="00EF3CA7"/>
    <w:rsid w:val="00F27A4E"/>
    <w:rsid w:val="00F645EC"/>
    <w:rsid w:val="00FC2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28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9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5E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5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1628E"/>
    <w:rPr>
      <w:color w:val="0000FF"/>
      <w:u w:val="single"/>
    </w:rPr>
  </w:style>
  <w:style w:type="paragraph" w:styleId="Odstavecseseznamem">
    <w:name w:val="List Paragraph"/>
    <w:basedOn w:val="Normln"/>
    <w:qFormat/>
    <w:rsid w:val="0071628E"/>
    <w:pPr>
      <w:ind w:left="720"/>
      <w:contextualSpacing/>
    </w:pPr>
  </w:style>
  <w:style w:type="table" w:styleId="Mkatabulky">
    <w:name w:val="Table Grid"/>
    <w:basedOn w:val="Normlntabulka"/>
    <w:rsid w:val="0071628E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rsid w:val="0071628E"/>
    <w:pPr>
      <w:ind w:left="720"/>
      <w:contextualSpacing/>
    </w:pPr>
    <w:rPr>
      <w:rFonts w:eastAsia="Times New Roman"/>
    </w:rPr>
  </w:style>
  <w:style w:type="paragraph" w:styleId="Normlnweb">
    <w:name w:val="Normal (Web)"/>
    <w:basedOn w:val="Normln"/>
    <w:rsid w:val="0071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1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628E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71628E"/>
  </w:style>
  <w:style w:type="paragraph" w:customStyle="1" w:styleId="Default">
    <w:name w:val="Default"/>
    <w:rsid w:val="0071628E"/>
    <w:pPr>
      <w:autoSpaceDE w:val="0"/>
      <w:autoSpaceDN w:val="0"/>
      <w:adjustRightInd w:val="0"/>
      <w:spacing w:after="0" w:line="240" w:lineRule="auto"/>
    </w:pPr>
    <w:rPr>
      <w:rFonts w:ascii="UMRVUK+OrandaBTCE-Roman" w:eastAsia="Times New Roman" w:hAnsi="UMRVUK+OrandaBTCE-Roman" w:cs="UMRVUK+OrandaBTCE-Roman"/>
      <w:color w:val="000000"/>
      <w:sz w:val="24"/>
      <w:szCs w:val="24"/>
      <w:lang w:eastAsia="cs-CZ"/>
    </w:rPr>
  </w:style>
  <w:style w:type="paragraph" w:customStyle="1" w:styleId="Pa8">
    <w:name w:val="Pa8"/>
    <w:basedOn w:val="Default"/>
    <w:next w:val="Default"/>
    <w:rsid w:val="0071628E"/>
    <w:pPr>
      <w:spacing w:line="281" w:lineRule="atLeast"/>
    </w:pPr>
    <w:rPr>
      <w:rFonts w:ascii="PKCMCU+OrandaBTCE-Bold" w:hAnsi="PKCMCU+OrandaBTCE-Bold" w:cs="Times New Roman"/>
      <w:color w:val="auto"/>
    </w:rPr>
  </w:style>
  <w:style w:type="paragraph" w:customStyle="1" w:styleId="Pa10">
    <w:name w:val="Pa10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character" w:customStyle="1" w:styleId="A7">
    <w:name w:val="A7"/>
    <w:rsid w:val="0071628E"/>
    <w:rPr>
      <w:rFonts w:ascii="UMRVUK+OrandaBTCE-Roman" w:hAnsi="UMRVUK+OrandaBTCE-Roman" w:cs="UMRVUK+OrandaBTCE-Roman"/>
      <w:color w:val="000000"/>
      <w:u w:val="single"/>
    </w:rPr>
  </w:style>
  <w:style w:type="paragraph" w:customStyle="1" w:styleId="Pa1">
    <w:name w:val="Pa1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paragraph" w:styleId="Zhlav">
    <w:name w:val="header"/>
    <w:basedOn w:val="Normln"/>
    <w:link w:val="ZhlavChar"/>
    <w:rsid w:val="0071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628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28E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7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097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97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28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9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5E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5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1628E"/>
    <w:rPr>
      <w:color w:val="0000FF"/>
      <w:u w:val="single"/>
    </w:rPr>
  </w:style>
  <w:style w:type="paragraph" w:styleId="Odstavecseseznamem">
    <w:name w:val="List Paragraph"/>
    <w:basedOn w:val="Normln"/>
    <w:qFormat/>
    <w:rsid w:val="0071628E"/>
    <w:pPr>
      <w:ind w:left="720"/>
      <w:contextualSpacing/>
    </w:pPr>
  </w:style>
  <w:style w:type="table" w:styleId="Mkatabulky">
    <w:name w:val="Table Grid"/>
    <w:basedOn w:val="Normlntabulka"/>
    <w:rsid w:val="0071628E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rsid w:val="0071628E"/>
    <w:pPr>
      <w:ind w:left="720"/>
      <w:contextualSpacing/>
    </w:pPr>
    <w:rPr>
      <w:rFonts w:eastAsia="Times New Roman"/>
    </w:rPr>
  </w:style>
  <w:style w:type="paragraph" w:styleId="Normlnweb">
    <w:name w:val="Normal (Web)"/>
    <w:basedOn w:val="Normln"/>
    <w:rsid w:val="0071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1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628E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71628E"/>
  </w:style>
  <w:style w:type="paragraph" w:customStyle="1" w:styleId="Default">
    <w:name w:val="Default"/>
    <w:rsid w:val="0071628E"/>
    <w:pPr>
      <w:autoSpaceDE w:val="0"/>
      <w:autoSpaceDN w:val="0"/>
      <w:adjustRightInd w:val="0"/>
      <w:spacing w:after="0" w:line="240" w:lineRule="auto"/>
    </w:pPr>
    <w:rPr>
      <w:rFonts w:ascii="UMRVUK+OrandaBTCE-Roman" w:eastAsia="Times New Roman" w:hAnsi="UMRVUK+OrandaBTCE-Roman" w:cs="UMRVUK+OrandaBTCE-Roman"/>
      <w:color w:val="000000"/>
      <w:sz w:val="24"/>
      <w:szCs w:val="24"/>
      <w:lang w:eastAsia="cs-CZ"/>
    </w:rPr>
  </w:style>
  <w:style w:type="paragraph" w:customStyle="1" w:styleId="Pa8">
    <w:name w:val="Pa8"/>
    <w:basedOn w:val="Default"/>
    <w:next w:val="Default"/>
    <w:rsid w:val="0071628E"/>
    <w:pPr>
      <w:spacing w:line="281" w:lineRule="atLeast"/>
    </w:pPr>
    <w:rPr>
      <w:rFonts w:ascii="PKCMCU+OrandaBTCE-Bold" w:hAnsi="PKCMCU+OrandaBTCE-Bold" w:cs="Times New Roman"/>
      <w:color w:val="auto"/>
    </w:rPr>
  </w:style>
  <w:style w:type="paragraph" w:customStyle="1" w:styleId="Pa10">
    <w:name w:val="Pa10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character" w:customStyle="1" w:styleId="A7">
    <w:name w:val="A7"/>
    <w:rsid w:val="0071628E"/>
    <w:rPr>
      <w:rFonts w:ascii="UMRVUK+OrandaBTCE-Roman" w:hAnsi="UMRVUK+OrandaBTCE-Roman" w:cs="UMRVUK+OrandaBTCE-Roman"/>
      <w:color w:val="000000"/>
      <w:u w:val="single"/>
    </w:rPr>
  </w:style>
  <w:style w:type="paragraph" w:customStyle="1" w:styleId="Pa1">
    <w:name w:val="Pa1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paragraph" w:styleId="Zhlav">
    <w:name w:val="header"/>
    <w:basedOn w:val="Normln"/>
    <w:link w:val="ZhlavChar"/>
    <w:rsid w:val="0071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628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28E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7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097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97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ditel@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2598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Sociální služby Hořice</Company>
  <LinksUpToDate>false</LinksUpToDate>
  <CharactersWithSpaces>17892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Zorka Müllerová</dc:creator>
  <cp:lastModifiedBy>Mgr. Zorka Müllerová</cp:lastModifiedBy>
  <cp:revision>2</cp:revision>
  <cp:lastPrinted>2013-04-04T10:58:00Z</cp:lastPrinted>
  <dcterms:created xsi:type="dcterms:W3CDTF">2014-04-25T11:45:00Z</dcterms:created>
  <dcterms:modified xsi:type="dcterms:W3CDTF">2014-04-25T11:45:00Z</dcterms:modified>
</cp:coreProperties>
</file>