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2D5F" w14:textId="77777777" w:rsidR="00A02622" w:rsidRPr="00A02622" w:rsidRDefault="00A02622" w:rsidP="00A02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026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Sociální služby města Hořice, příspěvková organizace města, </w:t>
      </w:r>
    </w:p>
    <w:p w14:paraId="311358A6" w14:textId="77777777" w:rsidR="00A02622" w:rsidRDefault="00A02622" w:rsidP="00A02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026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vypisují výběrové řízení na pozici:</w:t>
      </w:r>
    </w:p>
    <w:p w14:paraId="0678B469" w14:textId="77777777" w:rsidR="00A02622" w:rsidRPr="00A02622" w:rsidRDefault="00A02622" w:rsidP="00A02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23058D2" w14:textId="128C091A" w:rsidR="00F41AE2" w:rsidRPr="00A02622" w:rsidRDefault="00F41AE2" w:rsidP="00A02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02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Pracovník</w:t>
      </w:r>
      <w:r w:rsidR="00275F8D" w:rsidRPr="00A02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/pracovnice </w:t>
      </w:r>
      <w:r w:rsidR="00D125C0" w:rsidRPr="00A02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kuchyně</w:t>
      </w:r>
    </w:p>
    <w:p w14:paraId="6FD45F31" w14:textId="77777777" w:rsidR="00F41AE2" w:rsidRDefault="00F41AE2" w:rsidP="00F41AE2">
      <w:pPr>
        <w:rPr>
          <w:sz w:val="24"/>
          <w:szCs w:val="24"/>
        </w:rPr>
      </w:pPr>
    </w:p>
    <w:p w14:paraId="4154CC51" w14:textId="77777777" w:rsidR="00F41AE2" w:rsidRDefault="00F41AE2" w:rsidP="00F41AE2">
      <w:pPr>
        <w:jc w:val="both"/>
      </w:pPr>
      <w:r>
        <w:rPr>
          <w:b/>
          <w:bCs/>
          <w:u w:val="single"/>
        </w:rPr>
        <w:t>Náplň práce:</w:t>
      </w:r>
      <w:r>
        <w:t xml:space="preserve"> </w:t>
      </w:r>
    </w:p>
    <w:p w14:paraId="6D2F2075" w14:textId="2067F94C" w:rsidR="00F41AE2" w:rsidRDefault="00D125C0" w:rsidP="00F41AE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při p</w:t>
      </w:r>
      <w:r w:rsidR="00FE77B7"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pravě a výdeji teplých a studených jídel</w:t>
      </w:r>
    </w:p>
    <w:p w14:paraId="43FD0AF6" w14:textId="4A0030FE" w:rsidR="00F41AE2" w:rsidRDefault="00482A9E" w:rsidP="00F41AE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Obsluha zařízení </w:t>
      </w:r>
      <w:r w:rsidR="00D125C0">
        <w:rPr>
          <w:rFonts w:ascii="Times New Roman" w:hAnsi="Times New Roman"/>
          <w:sz w:val="24"/>
          <w:szCs w:val="24"/>
        </w:rPr>
        <w:t>kuchyně</w:t>
      </w:r>
    </w:p>
    <w:p w14:paraId="1D3792E2" w14:textId="39D5191F" w:rsidR="00D125C0" w:rsidRDefault="00D125C0" w:rsidP="0067056E">
      <w:pPr>
        <w:pStyle w:val="Normlnweb"/>
        <w:numPr>
          <w:ilvl w:val="0"/>
          <w:numId w:val="12"/>
        </w:numPr>
      </w:pPr>
      <w:r>
        <w:t>Mytí nádobí, čištění a krájení surovin, úklid kuchyně</w:t>
      </w:r>
    </w:p>
    <w:p w14:paraId="4C2455BC" w14:textId="2840A4CA" w:rsidR="00D125C0" w:rsidRDefault="00D125C0" w:rsidP="00D52AA5">
      <w:pPr>
        <w:pStyle w:val="Normlnweb"/>
        <w:numPr>
          <w:ilvl w:val="0"/>
          <w:numId w:val="12"/>
        </w:numPr>
      </w:pPr>
      <w:r>
        <w:t>Pomoc kuchaři při přípravě jídel, manipulace s odpady</w:t>
      </w:r>
    </w:p>
    <w:p w14:paraId="3A4FE26B" w14:textId="77777777" w:rsidR="00F41AE2" w:rsidRDefault="00F41AE2" w:rsidP="00F41AE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Nabízíme: </w:t>
      </w:r>
    </w:p>
    <w:p w14:paraId="25AE0062" w14:textId="5207BC8C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Práce na plný úvazek</w:t>
      </w:r>
    </w:p>
    <w:p w14:paraId="1F517D74" w14:textId="77777777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5 týdnů dovolené</w:t>
      </w:r>
    </w:p>
    <w:p w14:paraId="14469A6B" w14:textId="65AFC844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2</w:t>
      </w:r>
      <w:r w:rsidR="00CE26C4" w:rsidRPr="00A02622">
        <w:rPr>
          <w:rFonts w:ascii="Times New Roman" w:hAnsi="Times New Roman"/>
          <w:sz w:val="24"/>
          <w:szCs w:val="24"/>
        </w:rPr>
        <w:t>4</w:t>
      </w:r>
      <w:r w:rsidRPr="00A02622">
        <w:rPr>
          <w:rFonts w:ascii="Times New Roman" w:hAnsi="Times New Roman"/>
          <w:sz w:val="24"/>
          <w:szCs w:val="24"/>
        </w:rPr>
        <w:t xml:space="preserve"> hodin sick days</w:t>
      </w:r>
    </w:p>
    <w:p w14:paraId="739EB516" w14:textId="77777777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 xml:space="preserve">Příspěvek na závodní stravování </w:t>
      </w:r>
    </w:p>
    <w:p w14:paraId="2A96125E" w14:textId="77777777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Příspěvek na penzijní připojištění</w:t>
      </w:r>
    </w:p>
    <w:p w14:paraId="5A4B5FE9" w14:textId="77777777" w:rsidR="00F41AE2" w:rsidRDefault="00F41AE2" w:rsidP="00F41AE2">
      <w:pPr>
        <w:jc w:val="both"/>
      </w:pPr>
    </w:p>
    <w:p w14:paraId="18AB5D97" w14:textId="77777777" w:rsidR="00F41AE2" w:rsidRDefault="00F41AE2" w:rsidP="00F41AE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Požadujeme:</w:t>
      </w:r>
    </w:p>
    <w:p w14:paraId="7E48D827" w14:textId="00CAD3A0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Minimálně dokončené základní vzdělání</w:t>
      </w:r>
    </w:p>
    <w:p w14:paraId="4B994DF9" w14:textId="3E5D6503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Týmová spolupráce, empatie, schopnost komunikace jednání s lidmi, zodpovědnost a přístup k posilování klientových kompetencí</w:t>
      </w:r>
      <w:r w:rsidR="00D125C0" w:rsidRPr="00A02622">
        <w:rPr>
          <w:rFonts w:ascii="Times New Roman" w:hAnsi="Times New Roman"/>
          <w:sz w:val="24"/>
          <w:szCs w:val="24"/>
        </w:rPr>
        <w:t>, znalost základní pravidla manipulace s potravinami (HACCP)</w:t>
      </w:r>
    </w:p>
    <w:p w14:paraId="0EC9F36B" w14:textId="24B75B4B" w:rsidR="00D125C0" w:rsidRPr="00A02622" w:rsidRDefault="00A0262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125C0" w:rsidRPr="00A02622">
        <w:rPr>
          <w:rFonts w:ascii="Times New Roman" w:hAnsi="Times New Roman"/>
          <w:sz w:val="24"/>
          <w:szCs w:val="24"/>
        </w:rPr>
        <w:t>dravotní průkaz pracovníka v potravinářství</w:t>
      </w:r>
    </w:p>
    <w:p w14:paraId="53512265" w14:textId="77777777" w:rsidR="00F41AE2" w:rsidRDefault="00F41AE2" w:rsidP="00F41AE2">
      <w:pPr>
        <w:jc w:val="both"/>
      </w:pPr>
    </w:p>
    <w:p w14:paraId="6AA16DD5" w14:textId="77777777" w:rsidR="00F41AE2" w:rsidRDefault="00F41AE2" w:rsidP="00F41AE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Náležitosti přihlášky do výběrového řízení:</w:t>
      </w:r>
    </w:p>
    <w:p w14:paraId="4DFF68DB" w14:textId="77777777" w:rsidR="00F41AE2" w:rsidRPr="00A02622" w:rsidRDefault="00F41AE2" w:rsidP="00A0262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Strukturovaný životopis</w:t>
      </w:r>
    </w:p>
    <w:p w14:paraId="2ABB9B52" w14:textId="77777777" w:rsidR="00F41AE2" w:rsidRDefault="00F41AE2" w:rsidP="00F41AE2">
      <w:pPr>
        <w:jc w:val="both"/>
        <w:rPr>
          <w:b/>
          <w:bCs/>
        </w:rPr>
      </w:pPr>
    </w:p>
    <w:p w14:paraId="7A424F7C" w14:textId="77777777" w:rsidR="00F41AE2" w:rsidRDefault="00F41AE2" w:rsidP="00A02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026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Požadované doklady zasílejte na email: </w:t>
      </w:r>
      <w:hyperlink r:id="rId7" w:history="1">
        <w:r w:rsidRPr="00A02622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reditel@ddhorice.cz</w:t>
        </w:r>
      </w:hyperlink>
      <w:r w:rsidRPr="00A026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1B93686C" w14:textId="77777777" w:rsidR="00A02622" w:rsidRPr="00A02622" w:rsidRDefault="00A02622" w:rsidP="00A02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6C06BA4" w14:textId="539394AF" w:rsidR="00F41AE2" w:rsidRDefault="00F41AE2" w:rsidP="00A02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b/>
          <w:bCs/>
          <w:sz w:val="24"/>
          <w:szCs w:val="24"/>
        </w:rPr>
        <w:t>Informace k nabízené pracovní pozici:</w:t>
      </w:r>
      <w:r w:rsidRPr="00A02622">
        <w:rPr>
          <w:rFonts w:ascii="Times New Roman" w:hAnsi="Times New Roman"/>
          <w:sz w:val="24"/>
          <w:szCs w:val="24"/>
        </w:rPr>
        <w:t xml:space="preserve"> +420</w:t>
      </w:r>
      <w:r w:rsidR="00113D96" w:rsidRPr="00A02622">
        <w:rPr>
          <w:rFonts w:ascii="Times New Roman" w:hAnsi="Times New Roman"/>
          <w:sz w:val="24"/>
          <w:szCs w:val="24"/>
        </w:rPr>
        <w:t> </w:t>
      </w:r>
      <w:r w:rsidR="007D597E" w:rsidRPr="00A02622">
        <w:rPr>
          <w:rFonts w:ascii="Times New Roman" w:hAnsi="Times New Roman"/>
          <w:sz w:val="24"/>
          <w:szCs w:val="24"/>
        </w:rPr>
        <w:t>734</w:t>
      </w:r>
      <w:r w:rsidR="00113D96" w:rsidRPr="00A02622">
        <w:rPr>
          <w:rFonts w:ascii="Times New Roman" w:hAnsi="Times New Roman"/>
          <w:sz w:val="24"/>
          <w:szCs w:val="24"/>
        </w:rPr>
        <w:t> 449 491</w:t>
      </w:r>
      <w:r w:rsidRPr="00A02622">
        <w:rPr>
          <w:rFonts w:ascii="Times New Roman" w:hAnsi="Times New Roman"/>
          <w:sz w:val="24"/>
          <w:szCs w:val="24"/>
        </w:rPr>
        <w:t xml:space="preserve">; </w:t>
      </w:r>
      <w:r w:rsidR="00723E31" w:rsidRPr="00A02622">
        <w:rPr>
          <w:rFonts w:ascii="Times New Roman" w:hAnsi="Times New Roman"/>
          <w:sz w:val="24"/>
          <w:szCs w:val="24"/>
        </w:rPr>
        <w:t xml:space="preserve">paní </w:t>
      </w:r>
      <w:r w:rsidR="00D27674" w:rsidRPr="00A02622">
        <w:rPr>
          <w:rFonts w:ascii="Times New Roman" w:hAnsi="Times New Roman"/>
          <w:sz w:val="24"/>
          <w:szCs w:val="24"/>
        </w:rPr>
        <w:t xml:space="preserve">Renata </w:t>
      </w:r>
      <w:r w:rsidR="00723E31" w:rsidRPr="00A02622">
        <w:rPr>
          <w:rFonts w:ascii="Times New Roman" w:hAnsi="Times New Roman"/>
          <w:sz w:val="24"/>
          <w:szCs w:val="24"/>
        </w:rPr>
        <w:t>Svobodová</w:t>
      </w:r>
      <w:r w:rsidRPr="00A02622">
        <w:rPr>
          <w:rFonts w:ascii="Times New Roman" w:hAnsi="Times New Roman"/>
          <w:sz w:val="24"/>
          <w:szCs w:val="24"/>
        </w:rPr>
        <w:t xml:space="preserve">, Vedoucí </w:t>
      </w:r>
      <w:r w:rsidR="00723E31" w:rsidRPr="00A02622">
        <w:rPr>
          <w:rFonts w:ascii="Times New Roman" w:hAnsi="Times New Roman"/>
          <w:sz w:val="24"/>
          <w:szCs w:val="24"/>
        </w:rPr>
        <w:t>personálního a ekonomického úseku</w:t>
      </w:r>
    </w:p>
    <w:p w14:paraId="5512279C" w14:textId="77777777" w:rsidR="00A02622" w:rsidRPr="00A02622" w:rsidRDefault="00A02622" w:rsidP="00A02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E84F9" w14:textId="77777777" w:rsidR="00F41AE2" w:rsidRPr="00A02622" w:rsidRDefault="00F41AE2" w:rsidP="00A02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22">
        <w:rPr>
          <w:rFonts w:ascii="Times New Roman" w:hAnsi="Times New Roman"/>
          <w:sz w:val="24"/>
          <w:szCs w:val="24"/>
        </w:rPr>
        <w:t>Předpokládaný nástup je v nejbližším možném termínu, případně po domluvě i v jiném termínu.</w:t>
      </w:r>
    </w:p>
    <w:sectPr w:rsidR="00F41AE2" w:rsidRPr="00A026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26EC" w14:textId="77777777" w:rsidR="00462210" w:rsidRDefault="00462210" w:rsidP="004B0004">
      <w:pPr>
        <w:spacing w:after="0" w:line="240" w:lineRule="auto"/>
      </w:pPr>
      <w:r>
        <w:separator/>
      </w:r>
    </w:p>
  </w:endnote>
  <w:endnote w:type="continuationSeparator" w:id="0">
    <w:p w14:paraId="4EF7762C" w14:textId="77777777" w:rsidR="00462210" w:rsidRDefault="00462210" w:rsidP="004B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 Vietnam Pro">
    <w:altName w:val="Calibri"/>
    <w:charset w:val="EE"/>
    <w:family w:val="auto"/>
    <w:pitch w:val="variable"/>
    <w:sig w:usb0="A000006F" w:usb1="0000005B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76E" w14:textId="6C17C34B" w:rsidR="008554EF" w:rsidRDefault="008554EF">
    <w:pPr>
      <w:pStyle w:val="Zpat"/>
    </w:pPr>
    <w:r w:rsidRPr="008554EF">
      <w:rPr>
        <w:noProof/>
      </w:rPr>
      <w:drawing>
        <wp:anchor distT="0" distB="0" distL="114300" distR="114300" simplePos="0" relativeHeight="251666432" behindDoc="1" locked="0" layoutInCell="1" allowOverlap="1" wp14:anchorId="3E4A7CAD" wp14:editId="65EA5004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7815781" cy="740914"/>
          <wp:effectExtent l="0" t="0" r="0" b="2540"/>
          <wp:wrapNone/>
          <wp:docPr id="2075712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128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781" cy="740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0A49F" w14:textId="5974ACD8" w:rsidR="004B0004" w:rsidRDefault="004B0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783C" w14:textId="77777777" w:rsidR="00462210" w:rsidRDefault="00462210" w:rsidP="004B0004">
      <w:pPr>
        <w:spacing w:after="0" w:line="240" w:lineRule="auto"/>
      </w:pPr>
      <w:r>
        <w:separator/>
      </w:r>
    </w:p>
  </w:footnote>
  <w:footnote w:type="continuationSeparator" w:id="0">
    <w:p w14:paraId="402117C4" w14:textId="77777777" w:rsidR="00462210" w:rsidRDefault="00462210" w:rsidP="004B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1A3D" w14:textId="32F9952B" w:rsidR="004B0004" w:rsidRDefault="00114D2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2CEEF0" wp14:editId="05C2D294">
              <wp:simplePos x="0" y="0"/>
              <wp:positionH relativeFrom="column">
                <wp:posOffset>4700905</wp:posOffset>
              </wp:positionH>
              <wp:positionV relativeFrom="paragraph">
                <wp:posOffset>321945</wp:posOffset>
              </wp:positionV>
              <wp:extent cx="1879600" cy="552450"/>
              <wp:effectExtent l="0" t="0" r="25400" b="19050"/>
              <wp:wrapNone/>
              <wp:docPr id="130844110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EFB552F" w14:textId="704981E7" w:rsidR="00566E34" w:rsidRPr="00566E34" w:rsidRDefault="00566E34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Riegrova 2111, 507 81 Hořice</w:t>
                          </w:r>
                        </w:p>
                        <w:p w14:paraId="59947A4F" w14:textId="3F8159C1" w:rsidR="00566E34" w:rsidRDefault="00566E34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IČ: 70889961</w:t>
                          </w:r>
                        </w:p>
                        <w:p w14:paraId="41B2A29E" w14:textId="701125BD" w:rsidR="00114D2F" w:rsidRPr="00566E34" w:rsidRDefault="00114D2F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ID: Ks</w:t>
                          </w:r>
                          <w:r w:rsidR="006240AD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bk7yy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CEEF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70.15pt;margin-top:25.35pt;width:148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" fillcolor="white [3201]" strokecolor="white [3212]" strokeweight=".5pt">
              <v:textbox>
                <w:txbxContent>
                  <w:p w14:paraId="5EFB552F" w14:textId="704981E7" w:rsidR="00566E34" w:rsidRPr="00566E34" w:rsidRDefault="00566E34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>Riegrova 2111, 507 81 Hořice</w:t>
                    </w:r>
                  </w:p>
                  <w:p w14:paraId="59947A4F" w14:textId="3F8159C1" w:rsidR="00566E34" w:rsidRDefault="00566E34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>IČ: 70889961</w:t>
                    </w:r>
                  </w:p>
                  <w:p w14:paraId="41B2A29E" w14:textId="701125BD" w:rsidR="00114D2F" w:rsidRPr="00566E34" w:rsidRDefault="00114D2F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>
                      <w:rPr>
                        <w:rFonts w:ascii="Be Vietnam Pro" w:hAnsi="Be Vietnam Pro"/>
                        <w:sz w:val="18"/>
                        <w:szCs w:val="18"/>
                      </w:rPr>
                      <w:t>ID: Ks</w:t>
                    </w:r>
                    <w:r w:rsidR="006240AD">
                      <w:rPr>
                        <w:rFonts w:ascii="Be Vietnam Pro" w:hAnsi="Be Vietnam Pro"/>
                        <w:sz w:val="18"/>
                        <w:szCs w:val="18"/>
                      </w:rPr>
                      <w:t>bk7yy</w:t>
                    </w:r>
                  </w:p>
                </w:txbxContent>
              </v:textbox>
            </v:shape>
          </w:pict>
        </mc:Fallback>
      </mc:AlternateContent>
    </w:r>
    <w:r w:rsidR="00566E34">
      <w:rPr>
        <w:noProof/>
      </w:rPr>
      <w:drawing>
        <wp:anchor distT="0" distB="0" distL="114300" distR="114300" simplePos="0" relativeHeight="251658240" behindDoc="0" locked="0" layoutInCell="1" allowOverlap="1" wp14:anchorId="4948ED12" wp14:editId="6BAE233C">
          <wp:simplePos x="0" y="0"/>
          <wp:positionH relativeFrom="page">
            <wp:posOffset>-168910</wp:posOffset>
          </wp:positionH>
          <wp:positionV relativeFrom="paragraph">
            <wp:posOffset>-312420</wp:posOffset>
          </wp:positionV>
          <wp:extent cx="3379470" cy="1315720"/>
          <wp:effectExtent l="0" t="0" r="0" b="0"/>
          <wp:wrapTopAndBottom/>
          <wp:docPr id="9710180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31" b="19364"/>
                  <a:stretch/>
                </pic:blipFill>
                <pic:spPr bwMode="auto">
                  <a:xfrm>
                    <a:off x="0" y="0"/>
                    <a:ext cx="3379470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E34" w:rsidRPr="004B0004">
      <w:rPr>
        <w:noProof/>
      </w:rPr>
      <w:drawing>
        <wp:anchor distT="0" distB="0" distL="114300" distR="114300" simplePos="0" relativeHeight="251664384" behindDoc="0" locked="0" layoutInCell="1" allowOverlap="1" wp14:anchorId="29461936" wp14:editId="69841ADC">
          <wp:simplePos x="0" y="0"/>
          <wp:positionH relativeFrom="column">
            <wp:posOffset>4519371</wp:posOffset>
          </wp:positionH>
          <wp:positionV relativeFrom="paragraph">
            <wp:posOffset>448361</wp:posOffset>
          </wp:positionV>
          <wp:extent cx="173990" cy="306070"/>
          <wp:effectExtent l="0" t="0" r="0" b="0"/>
          <wp:wrapSquare wrapText="bothSides"/>
          <wp:docPr id="1030040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82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5A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CA727F" wp14:editId="42E1DA43">
              <wp:simplePos x="0" y="0"/>
              <wp:positionH relativeFrom="column">
                <wp:posOffset>2312756</wp:posOffset>
              </wp:positionH>
              <wp:positionV relativeFrom="paragraph">
                <wp:posOffset>414651</wp:posOffset>
              </wp:positionV>
              <wp:extent cx="2130425" cy="379730"/>
              <wp:effectExtent l="0" t="0" r="22225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A6134" w14:textId="459BCD6D" w:rsidR="00ED55A2" w:rsidRPr="00ED55A2" w:rsidRDefault="00ED55A2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ED55A2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+420</w:t>
                          </w:r>
                          <w:r w:rsidR="006240AD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 493 621 068</w:t>
                          </w:r>
                        </w:p>
                        <w:p w14:paraId="66BBFF7E" w14:textId="418C2155" w:rsidR="00ED55A2" w:rsidRPr="00ED55A2" w:rsidRDefault="00ED55A2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ED55A2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www.domov-duchodcu-horice.cz</w:t>
                          </w:r>
                        </w:p>
                        <w:p w14:paraId="183054B9" w14:textId="77777777" w:rsidR="00ED55A2" w:rsidRDefault="00ED55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A727F" id="Textové pole 2" o:spid="_x0000_s1027" type="#_x0000_t202" style="position:absolute;margin-left:182.1pt;margin-top:32.65pt;width:167.75pt;height:2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" strokecolor="white [3212]">
              <v:textbox>
                <w:txbxContent>
                  <w:p w14:paraId="309A6134" w14:textId="459BCD6D" w:rsidR="00ED55A2" w:rsidRPr="00ED55A2" w:rsidRDefault="00ED55A2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ED55A2">
                      <w:rPr>
                        <w:rFonts w:ascii="Be Vietnam Pro" w:hAnsi="Be Vietnam Pro"/>
                        <w:sz w:val="18"/>
                        <w:szCs w:val="18"/>
                      </w:rPr>
                      <w:t>+420</w:t>
                    </w:r>
                    <w:r w:rsidR="006240AD">
                      <w:rPr>
                        <w:rFonts w:ascii="Be Vietnam Pro" w:hAnsi="Be Vietnam Pro"/>
                        <w:sz w:val="18"/>
                        <w:szCs w:val="18"/>
                      </w:rPr>
                      <w:t> 493 621 068</w:t>
                    </w:r>
                  </w:p>
                  <w:p w14:paraId="66BBFF7E" w14:textId="418C2155" w:rsidR="00ED55A2" w:rsidRPr="00ED55A2" w:rsidRDefault="00ED55A2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ED55A2">
                      <w:rPr>
                        <w:rFonts w:ascii="Be Vietnam Pro" w:hAnsi="Be Vietnam Pro"/>
                        <w:sz w:val="18"/>
                        <w:szCs w:val="18"/>
                      </w:rPr>
                      <w:t>www.domov-duchodcu-horice.cz</w:t>
                    </w:r>
                  </w:p>
                  <w:p w14:paraId="183054B9" w14:textId="77777777" w:rsidR="00ED55A2" w:rsidRDefault="00ED55A2"/>
                </w:txbxContent>
              </v:textbox>
              <w10:wrap type="square"/>
            </v:shape>
          </w:pict>
        </mc:Fallback>
      </mc:AlternateContent>
    </w:r>
    <w:r w:rsidR="00ED55A2" w:rsidRPr="004B0004">
      <w:rPr>
        <w:noProof/>
      </w:rPr>
      <w:drawing>
        <wp:anchor distT="0" distB="0" distL="114300" distR="114300" simplePos="0" relativeHeight="251660288" behindDoc="0" locked="0" layoutInCell="1" allowOverlap="1" wp14:anchorId="2A79FC35" wp14:editId="6E61553F">
          <wp:simplePos x="0" y="0"/>
          <wp:positionH relativeFrom="column">
            <wp:posOffset>2130922</wp:posOffset>
          </wp:positionH>
          <wp:positionV relativeFrom="paragraph">
            <wp:posOffset>450408</wp:posOffset>
          </wp:positionV>
          <wp:extent cx="173990" cy="306070"/>
          <wp:effectExtent l="0" t="0" r="0" b="0"/>
          <wp:wrapSquare wrapText="bothSides"/>
          <wp:docPr id="16998982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82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35D"/>
    <w:multiLevelType w:val="hybridMultilevel"/>
    <w:tmpl w:val="458EF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13E"/>
    <w:multiLevelType w:val="hybridMultilevel"/>
    <w:tmpl w:val="773CA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06B"/>
    <w:multiLevelType w:val="hybridMultilevel"/>
    <w:tmpl w:val="7BA26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60F"/>
    <w:multiLevelType w:val="hybridMultilevel"/>
    <w:tmpl w:val="ED380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3D65"/>
    <w:multiLevelType w:val="hybridMultilevel"/>
    <w:tmpl w:val="08C82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F56EE"/>
    <w:multiLevelType w:val="hybridMultilevel"/>
    <w:tmpl w:val="13D88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2180B"/>
    <w:multiLevelType w:val="hybridMultilevel"/>
    <w:tmpl w:val="2222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02849">
    <w:abstractNumId w:val="6"/>
  </w:num>
  <w:num w:numId="2" w16cid:durableId="1720593975">
    <w:abstractNumId w:val="4"/>
  </w:num>
  <w:num w:numId="3" w16cid:durableId="2036881390">
    <w:abstractNumId w:val="1"/>
  </w:num>
  <w:num w:numId="4" w16cid:durableId="1391728799">
    <w:abstractNumId w:val="2"/>
  </w:num>
  <w:num w:numId="5" w16cid:durableId="804128912">
    <w:abstractNumId w:val="0"/>
  </w:num>
  <w:num w:numId="6" w16cid:durableId="1732146732">
    <w:abstractNumId w:val="5"/>
  </w:num>
  <w:num w:numId="7" w16cid:durableId="1051805502">
    <w:abstractNumId w:val="3"/>
  </w:num>
  <w:num w:numId="8" w16cid:durableId="1239561541">
    <w:abstractNumId w:val="2"/>
  </w:num>
  <w:num w:numId="9" w16cid:durableId="657344934">
    <w:abstractNumId w:val="0"/>
  </w:num>
  <w:num w:numId="10" w16cid:durableId="467284156">
    <w:abstractNumId w:val="5"/>
  </w:num>
  <w:num w:numId="11" w16cid:durableId="1951279552">
    <w:abstractNumId w:val="3"/>
  </w:num>
  <w:num w:numId="12" w16cid:durableId="396128861">
    <w:abstractNumId w:val="2"/>
  </w:num>
  <w:num w:numId="13" w16cid:durableId="1646278004">
    <w:abstractNumId w:val="0"/>
  </w:num>
  <w:num w:numId="14" w16cid:durableId="157305626">
    <w:abstractNumId w:val="5"/>
  </w:num>
  <w:num w:numId="15" w16cid:durableId="755631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D4"/>
    <w:rsid w:val="000152C8"/>
    <w:rsid w:val="000807C7"/>
    <w:rsid w:val="000B0CB2"/>
    <w:rsid w:val="000E205C"/>
    <w:rsid w:val="0010228D"/>
    <w:rsid w:val="00113D96"/>
    <w:rsid w:val="00114D2F"/>
    <w:rsid w:val="001D0B8C"/>
    <w:rsid w:val="00257184"/>
    <w:rsid w:val="00275F8D"/>
    <w:rsid w:val="002C25E6"/>
    <w:rsid w:val="00305782"/>
    <w:rsid w:val="00307DA8"/>
    <w:rsid w:val="00342B44"/>
    <w:rsid w:val="00351288"/>
    <w:rsid w:val="00361351"/>
    <w:rsid w:val="00377116"/>
    <w:rsid w:val="003B3E8A"/>
    <w:rsid w:val="003C4BD4"/>
    <w:rsid w:val="003F4D8F"/>
    <w:rsid w:val="00462210"/>
    <w:rsid w:val="00463BEF"/>
    <w:rsid w:val="00482A9E"/>
    <w:rsid w:val="00487BA0"/>
    <w:rsid w:val="004B0004"/>
    <w:rsid w:val="004F7F74"/>
    <w:rsid w:val="0054291B"/>
    <w:rsid w:val="0054578E"/>
    <w:rsid w:val="00566E34"/>
    <w:rsid w:val="00585DD1"/>
    <w:rsid w:val="00590A9B"/>
    <w:rsid w:val="005C5688"/>
    <w:rsid w:val="005D1DA5"/>
    <w:rsid w:val="005E2418"/>
    <w:rsid w:val="00616BC6"/>
    <w:rsid w:val="00622E14"/>
    <w:rsid w:val="006240AD"/>
    <w:rsid w:val="006269BD"/>
    <w:rsid w:val="006352F6"/>
    <w:rsid w:val="00655DCD"/>
    <w:rsid w:val="006A562C"/>
    <w:rsid w:val="006A62E2"/>
    <w:rsid w:val="00700CAF"/>
    <w:rsid w:val="00723E31"/>
    <w:rsid w:val="00737B3B"/>
    <w:rsid w:val="0074014A"/>
    <w:rsid w:val="007909A9"/>
    <w:rsid w:val="007A3034"/>
    <w:rsid w:val="007A3F02"/>
    <w:rsid w:val="007C337D"/>
    <w:rsid w:val="007C4B81"/>
    <w:rsid w:val="007D597E"/>
    <w:rsid w:val="00824A0A"/>
    <w:rsid w:val="00850098"/>
    <w:rsid w:val="008554EF"/>
    <w:rsid w:val="00867D2C"/>
    <w:rsid w:val="008A4FB2"/>
    <w:rsid w:val="0090141B"/>
    <w:rsid w:val="0096594A"/>
    <w:rsid w:val="0097449E"/>
    <w:rsid w:val="00974D38"/>
    <w:rsid w:val="00976245"/>
    <w:rsid w:val="009B7B37"/>
    <w:rsid w:val="009C1F98"/>
    <w:rsid w:val="009D6A06"/>
    <w:rsid w:val="00A02622"/>
    <w:rsid w:val="00A069B2"/>
    <w:rsid w:val="00A12CC3"/>
    <w:rsid w:val="00A66980"/>
    <w:rsid w:val="00AA276E"/>
    <w:rsid w:val="00AA3A23"/>
    <w:rsid w:val="00AF6278"/>
    <w:rsid w:val="00B03F5A"/>
    <w:rsid w:val="00B36C50"/>
    <w:rsid w:val="00B7256D"/>
    <w:rsid w:val="00B81FB9"/>
    <w:rsid w:val="00C15E9D"/>
    <w:rsid w:val="00C556B3"/>
    <w:rsid w:val="00C8284B"/>
    <w:rsid w:val="00CA0C9D"/>
    <w:rsid w:val="00CA2B14"/>
    <w:rsid w:val="00CE26C4"/>
    <w:rsid w:val="00D0280B"/>
    <w:rsid w:val="00D125C0"/>
    <w:rsid w:val="00D170F8"/>
    <w:rsid w:val="00D22A3E"/>
    <w:rsid w:val="00D27674"/>
    <w:rsid w:val="00D34BFA"/>
    <w:rsid w:val="00D47769"/>
    <w:rsid w:val="00DA2901"/>
    <w:rsid w:val="00DB0722"/>
    <w:rsid w:val="00DB6D39"/>
    <w:rsid w:val="00DE42A2"/>
    <w:rsid w:val="00E022AB"/>
    <w:rsid w:val="00E04422"/>
    <w:rsid w:val="00E25940"/>
    <w:rsid w:val="00E57A8C"/>
    <w:rsid w:val="00E91551"/>
    <w:rsid w:val="00E94923"/>
    <w:rsid w:val="00EB107F"/>
    <w:rsid w:val="00EB5A49"/>
    <w:rsid w:val="00ED55A2"/>
    <w:rsid w:val="00EE1BA1"/>
    <w:rsid w:val="00F22FCF"/>
    <w:rsid w:val="00F41AE2"/>
    <w:rsid w:val="00F46AD5"/>
    <w:rsid w:val="00F55A4D"/>
    <w:rsid w:val="00F67A28"/>
    <w:rsid w:val="00F73E89"/>
    <w:rsid w:val="00FB3CD3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85F2"/>
  <w15:chartTrackingRefBased/>
  <w15:docId w15:val="{ECBF22D9-003D-46D2-9BD8-9D20E4A2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004"/>
  </w:style>
  <w:style w:type="paragraph" w:styleId="Zpat">
    <w:name w:val="footer"/>
    <w:basedOn w:val="Normln"/>
    <w:link w:val="ZpatChar"/>
    <w:uiPriority w:val="99"/>
    <w:unhideWhenUsed/>
    <w:rsid w:val="004B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004"/>
  </w:style>
  <w:style w:type="paragraph" w:styleId="Bezmezer">
    <w:name w:val="No Spacing"/>
    <w:uiPriority w:val="1"/>
    <w:qFormat/>
    <w:rsid w:val="00ED55A2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DE42A2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42A2"/>
    <w:rPr>
      <w:kern w:val="0"/>
      <w14:ligatures w14:val="none"/>
    </w:rPr>
  </w:style>
  <w:style w:type="character" w:styleId="Hypertextovodkaz">
    <w:name w:val="Hyperlink"/>
    <w:semiHidden/>
    <w:unhideWhenUsed/>
    <w:rsid w:val="00F22FC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22FC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1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590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ddho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Kunčík</dc:creator>
  <cp:keywords/>
  <dc:description/>
  <cp:lastModifiedBy>Sociální Služby</cp:lastModifiedBy>
  <cp:revision>2</cp:revision>
  <cp:lastPrinted>2024-08-08T10:21:00Z</cp:lastPrinted>
  <dcterms:created xsi:type="dcterms:W3CDTF">2026-03-19T09:11:00Z</dcterms:created>
  <dcterms:modified xsi:type="dcterms:W3CDTF">2026-03-19T09:11:00Z</dcterms:modified>
</cp:coreProperties>
</file>